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Microplastics in the sediments of a UK urban lake - ScienceDirect</w:t>
      </w:r>
      <w:br/>
      <w:hyperlink r:id="rId7" w:history="1">
        <w:r>
          <w:rPr>
            <w:color w:val="2980b9"/>
            <w:u w:val="single"/>
          </w:rPr>
          <w:t xml:space="preserve">https://www.sciencedirect.com/science/article/abs/pii/S0269749117309557</w:t>
        </w:r>
      </w:hyperlink>
    </w:p>
    <w:p>
      <w:pPr>
        <w:pStyle w:val="Heading1"/>
      </w:pPr>
      <w:bookmarkStart w:id="2" w:name="_Toc2"/>
      <w:r>
        <w:t>Article summary:</w:t>
      </w:r>
      <w:bookmarkEnd w:id="2"/>
    </w:p>
    <w:p>
      <w:pPr>
        <w:jc w:val="both"/>
      </w:pPr>
      <w:r>
        <w:rPr/>
        <w:t xml:space="preserve">1. Microplastics, which are plastic particles less than 5mm in size, are a growing concern in the world's oceans and can cause harm to marine life through ingestion and pollution transfer.</w:t>
      </w:r>
    </w:p>
    <w:p>
      <w:pPr>
        <w:jc w:val="both"/>
      </w:pPr>
      <w:r>
        <w:rPr/>
        <w:t xml:space="preserve">2. While there have been numerous studies on microplastics in marine environments, there is limited research on their presence in freshwater systems, particularly urban lakes.</w:t>
      </w:r>
    </w:p>
    <w:p>
      <w:pPr>
        <w:jc w:val="both"/>
      </w:pPr>
      <w:r>
        <w:rPr/>
        <w:t xml:space="preserve">3. This study presents data on the abundance and distribution of macroplastic debris and microplastics in an urban lake in Birmingham, UK, highlighting the importance of urban areas as sources of plastic contamination in freshwater ecosystems.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"Microplastics in the sediments of a UK urban lake" provides an overview of the presence and distribution of microplastics in an urban lake in Birmingham, UK. While the article presents some valuable information on the topic, there are several areas where critical analysis is warranted.</w:t>
      </w:r>
    </w:p>
    <w:p>
      <w:pPr>
        <w:jc w:val="both"/>
      </w:pPr>
      <w:r>
        <w:rPr/>
        <w:t xml:space="preserve"/>
      </w:r>
    </w:p>
    <w:p>
      <w:pPr>
        <w:jc w:val="both"/>
      </w:pPr>
      <w:r>
        <w:rPr/>
        <w:t xml:space="preserve">One potential bias in the article is its focus on the negative impacts of microplastics in freshwater environments. The article highlights the environmental impacts of microplastics, such as ingestion by aquatic fauna and transfer of pollutants through food chains. While these impacts are certainly important to consider, it would be beneficial to also explore any potential positive aspects or benefits of microplastics in freshwater ecosystems. For example, microplastics could potentially provide a substrate for colonization by certain species or contribute to nutrient cycling.</w:t>
      </w:r>
    </w:p>
    <w:p>
      <w:pPr>
        <w:jc w:val="both"/>
      </w:pPr>
      <w:r>
        <w:rPr/>
        <w:t xml:space="preserve"/>
      </w:r>
    </w:p>
    <w:p>
      <w:pPr>
        <w:jc w:val="both"/>
      </w:pPr>
      <w:r>
        <w:rPr/>
        <w:t xml:space="preserve">Another potential bias is the limited scope of the study. The article only focuses on one urban lake in Birmingham, UK, and does not provide a broader perspective on microplastic contamination in freshwater environments. It would be useful to include data from other lakes or rivers to better understand the extent and variability of microplastic pollution.</w:t>
      </w:r>
    </w:p>
    <w:p>
      <w:pPr>
        <w:jc w:val="both"/>
      </w:pPr>
      <w:r>
        <w:rPr/>
        <w:t xml:space="preserve"/>
      </w:r>
    </w:p>
    <w:p>
      <w:pPr>
        <w:jc w:val="both"/>
      </w:pPr>
      <w:r>
        <w:rPr/>
        <w:t xml:space="preserve">The article also lacks discussion on potential sources of microplastics in urban lakes. While it briefly mentions inflowing streams draining residential, commercial, and industrial areas as possible sources, it does not delve into specific activities or industries that may contribute to microplastic pollution. Identifying these sources could help inform targeted mitigation strategies.</w:t>
      </w:r>
    </w:p>
    <w:p>
      <w:pPr>
        <w:jc w:val="both"/>
      </w:pPr>
      <w:r>
        <w:rPr/>
        <w:t xml:space="preserve"/>
      </w:r>
    </w:p>
    <w:p>
      <w:pPr>
        <w:jc w:val="both"/>
      </w:pPr>
      <w:r>
        <w:rPr/>
        <w:t xml:space="preserve">Furthermore, the article does not adequately address potential risks associated with microplastic contamination. While it mentions some environmental impacts, it does not discuss any potential human health risks that may arise from exposure to microplastics through drinking water or consumption of contaminated fish. Including this information would provide a more comprehensive analysis of the issue.</w:t>
      </w:r>
    </w:p>
    <w:p>
      <w:pPr>
        <w:jc w:val="both"/>
      </w:pPr>
      <w:r>
        <w:rPr/>
        <w:t xml:space="preserve"/>
      </w:r>
    </w:p>
    <w:p>
      <w:pPr>
        <w:jc w:val="both"/>
      </w:pPr>
      <w:r>
        <w:rPr/>
        <w:t xml:space="preserve">Additionally, there is a lack of exploration of counterarguments or alternative perspectives on microplastic pollution in freshwater environments. The article primarily presents evidence supporting the presence and negative impacts of microplastics, without considering any potential limitations or uncertainties in the research. Including a balanced discussion of different viewpoints would strengthen the article's credibility.</w:t>
      </w:r>
    </w:p>
    <w:p>
      <w:pPr>
        <w:jc w:val="both"/>
      </w:pPr>
      <w:r>
        <w:rPr/>
        <w:t xml:space="preserve"/>
      </w:r>
    </w:p>
    <w:p>
      <w:pPr>
        <w:jc w:val="both"/>
      </w:pPr>
      <w:r>
        <w:rPr/>
        <w:t xml:space="preserve">In terms of missing evidence, the article does not provide detailed information on the methods used to collect and analyze the sediment samples. This lack of transparency makes it difficult to assess the reliability and validity of the study's findings. Additionally, there is no mention of sample size or statistical analysis, which raises questions about the representativeness and significance of the results.</w:t>
      </w:r>
    </w:p>
    <w:p>
      <w:pPr>
        <w:jc w:val="both"/>
      </w:pPr>
      <w:r>
        <w:rPr/>
        <w:t xml:space="preserve"/>
      </w:r>
    </w:p>
    <w:p>
      <w:pPr>
        <w:jc w:val="both"/>
      </w:pPr>
      <w:r>
        <w:rPr/>
        <w:t xml:space="preserve">Overall, while the article provides some valuable insights into microplastic contamination in an urban lake, there are several areas where critical analysis is warranted. The article could benefit from a more balanced perspective, consideration of potential sources and risks, exploration of counterarguments, and greater transparency in methodology and data analysis.</w:t>
      </w:r>
    </w:p>
    <w:p>
      <w:pPr>
        <w:pStyle w:val="Heading1"/>
      </w:pPr>
      <w:bookmarkStart w:id="5" w:name="_Toc5"/>
      <w:r>
        <w:t>Topics for further research:</w:t>
      </w:r>
      <w:bookmarkEnd w:id="5"/>
    </w:p>
    <w:p>
      <w:pPr>
        <w:spacing w:after="0"/>
        <w:numPr>
          <w:ilvl w:val="0"/>
          <w:numId w:val="2"/>
        </w:numPr>
      </w:pPr>
      <w:r>
        <w:rPr/>
        <w:t xml:space="preserve">Microplastic pollution in freshwater ecosystems: sources and impacts
</w:t>
      </w:r>
    </w:p>
    <w:p>
      <w:pPr>
        <w:spacing w:after="0"/>
        <w:numPr>
          <w:ilvl w:val="0"/>
          <w:numId w:val="2"/>
        </w:numPr>
      </w:pPr>
      <w:r>
        <w:rPr/>
        <w:t xml:space="preserve">Potential positive effects of microplastics in freshwater environments
</w:t>
      </w:r>
    </w:p>
    <w:p>
      <w:pPr>
        <w:spacing w:after="0"/>
        <w:numPr>
          <w:ilvl w:val="0"/>
          <w:numId w:val="2"/>
        </w:numPr>
      </w:pPr>
      <w:r>
        <w:rPr/>
        <w:t xml:space="preserve">Human health risks associated with microplastic contamination in drinking water and fish consumption
</w:t>
      </w:r>
    </w:p>
    <w:p>
      <w:pPr>
        <w:spacing w:after="0"/>
        <w:numPr>
          <w:ilvl w:val="0"/>
          <w:numId w:val="2"/>
        </w:numPr>
      </w:pPr>
      <w:r>
        <w:rPr/>
        <w:t xml:space="preserve">Microplastic contamination in other lakes and rivers: a global perspective
</w:t>
      </w:r>
    </w:p>
    <w:p>
      <w:pPr>
        <w:spacing w:after="0"/>
        <w:numPr>
          <w:ilvl w:val="0"/>
          <w:numId w:val="2"/>
        </w:numPr>
      </w:pPr>
      <w:r>
        <w:rPr/>
        <w:t xml:space="preserve">Mitigation strategies for reducing microplastic pollution in urban lakes
</w:t>
      </w:r>
    </w:p>
    <w:p>
      <w:pPr>
        <w:numPr>
          <w:ilvl w:val="0"/>
          <w:numId w:val="2"/>
        </w:numPr>
      </w:pPr>
      <w:r>
        <w:rPr/>
        <w:t xml:space="preserve">Critiques and limitations of research on microplastic pollution in freshwater environments</w:t>
      </w:r>
    </w:p>
    <w:p>
      <w:pPr>
        <w:pStyle w:val="Heading1"/>
      </w:pPr>
      <w:bookmarkStart w:id="6" w:name="_Toc6"/>
      <w:r>
        <w:t>Report location:</w:t>
      </w:r>
      <w:bookmarkEnd w:id="6"/>
    </w:p>
    <w:p>
      <w:hyperlink r:id="rId8" w:history="1">
        <w:r>
          <w:rPr>
            <w:color w:val="2980b9"/>
            <w:u w:val="single"/>
          </w:rPr>
          <w:t xml:space="preserve">https://www.fullpicture.app/item/427ecb0e7be9596190ae1d0a2bb9ca1c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EE10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269749117309557" TargetMode="External"/><Relationship Id="rId8" Type="http://schemas.openxmlformats.org/officeDocument/2006/relationships/hyperlink" Target="https://www.fullpicture.app/item/427ecb0e7be9596190ae1d0a2bb9ca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2024-04-05T12:43:43+02:00</dcterms:created>
  <dcterms:modified xsi:type="dcterms:W3CDTF">2024-04-05T12:43:43+02:00</dcterms:modified>
</cp:coreProperties>
</file>

<file path=docProps/custom.xml><?xml version="1.0" encoding="utf-8"?>
<Properties xmlns="http://schemas.openxmlformats.org/officeDocument/2006/custom-properties" xmlns:vt="http://schemas.openxmlformats.org/officeDocument/2006/docPropsVTypes"/>
</file>