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吸能的力学超材料设计与增材制造研究现状及趋势 - 中国知网</w:t></w:r><w:br/><w:hyperlink r:id="rId7" w:history="1"><w:r><w:rPr><w:color w:val="2980b9"/><w:u w:val="single"/></w:rPr><w:t xml:space="preserve">https://kns.cnki.net/kcms2/article/abstract?v=3uoqIhG8C44YLTlOAiTRKibYlV5Vjs7iJTKGjg9uTdeTsOI_ra5_Xa6aTixotWNi2FcyJCyMtXFGOGuYDFvf71smzjHKC6UD&uniplatform=NZKPT</w:t></w:r></w:hyperlink></w:p><w:p><w:pPr><w:pStyle w:val="Heading1"/></w:pPr><w:bookmarkStart w:id="2" w:name="_Toc2"/><w:r><w:t>Article summary:</w:t></w:r><w:bookmarkEnd w:id="2"/></w:p><w:p><w:pPr><w:jc w:val="both"/></w:pPr><w:r><w:rPr/><w:t xml:space="preserve">1. 吸能的力学超材料设计与增材制造是当前研究的热点领域。这篇文章介绍了吸能的力学超材料设计和增材制造的研究现状和趋势。</w:t></w:r></w:p><w:p><w:pPr><w:jc w:val="both"/></w:pPr><w:r><w:rPr/><w:t xml:space="preserve">2. 文章提出了吸能的力学超材料设计与增材制造的关键技术和方法。其中包括结构设计、材料选择、工艺优化等方面，以实现高效吸能性能。</w:t></w:r></w:p><w:p><w:pPr><w:jc w:val="both"/></w:pPr><w:r><w:rPr/><w:t xml:space="preserve">3. 文章探讨了吸能的力学超材料设计与增材制造在航空航天、汽车工程等领域中的应用前景。这些领域对于高强度、轻量化和安全性要求较高，因此吸能的力学超材料具有广阔的应用前景。</w:t></w:r></w:p><w:p><w:pPr><w:jc w:val="both"/></w:pPr><w:r><w:rPr/><w:t xml:space="preserve"></w:t></w:r></w:p><w:p><w:pPr><w:jc w:val="both"/></w:pPr><w:r><w:rPr/><w:t xml:space="preserve">总结：本文介绍了吸能的力学超材料设计与增材制造的研究现状和趋势，重点讨论了关键技术和方法，并探讨了其在航空航天、汽车工程等领域中的应用前景。</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根据文章标题，该篇文章主要介绍了吸能的力学超材料设计与增材制造的研究现状及趋势。然而，由于只有文章标题提供的信息有限，无法对其内容进行详细的批判性分析。</w:t></w:r></w:p><w:p><w:pPr><w:jc w:val="both"/></w:pPr><w:r><w:rPr/><w:t xml:space="preserve"></w:t></w:r></w:p><w:p><w:pPr><w:jc w:val="both"/></w:pPr><w:r><w:rPr/><w:t xml:space="preserve">需要注意的是，在进行批判性分析时，应该基于实际阅读到的文章内容进行评价，而不仅仅依靠标题或摘要等简要信息。因此，在没有实际阅读到文章正文之前，无法提供关于潜在偏见、片面报道、无根据的主张、缺失的考虑点、所提出主张的缺失证据、未探索的反驳、宣传内容等方面的见解。</w:t></w:r></w:p><w:p><w:pPr><w:jc w:val="both"/></w:pPr><w:r><w:rPr/><w:t xml:space="preserve"></w:t></w:r></w:p><w:p><w:pPr><w:jc w:val="both"/></w:pPr><w:r><w:rPr/><w:t xml:space="preserve">总之，对于这篇文章，我们需要实际阅读其正文内容后才能进行更具体和准确的批判性分析。</w:t></w:r></w:p><w:p><w:pPr><w:pStyle w:val="Heading1"/></w:pPr><w:bookmarkStart w:id="5" w:name="_Toc5"/><w:r><w:t>Topics for further research:</w:t></w:r><w:bookmarkEnd w:id="5"/></w:p><w:p><w:pPr><w:spacing w:after="0"/><w:numPr><w:ilvl w:val="0"/><w:numId w:val="2"/></w:numPr></w:pPr><w:r><w:rPr/><w:t xml:space="preserve">吸能的力学超材料设计
</w:t></w:r></w:p><w:p><w:pPr><w:spacing w:after="0"/><w:numPr><w:ilvl w:val="0"/><w:numId w:val="2"/></w:numPr></w:pPr><w:r><w:rPr/><w:t xml:space="preserve">增材制造的研究现状
</w:t></w:r></w:p><w:p><w:pPr><w:spacing w:after="0"/><w:numPr><w:ilvl w:val="0"/><w:numId w:val="2"/></w:numPr></w:pPr><w:r><w:rPr/><w:t xml:space="preserve">增材制造的研究趋势
</w:t></w:r></w:p><w:p><w:pPr><w:spacing w:after="0"/><w:numPr><w:ilvl w:val="0"/><w:numId w:val="2"/></w:numPr></w:pPr><w:r><w:rPr/><w:t xml:space="preserve">吸能材料的性能评价
</w:t></w:r></w:p><w:p><w:pPr><w:spacing w:after="0"/><w:numPr><w:ilvl w:val="0"/><w:numId w:val="2"/></w:numPr></w:pPr><w:r><w:rPr/><w:t xml:space="preserve">吸能材料的应用领域
</w:t></w:r></w:p><w:p><w:pPr><w:numPr><w:ilvl w:val="0"/><w:numId w:val="2"/></w:numPr></w:pPr><w:r><w:rPr/><w:t xml:space="preserve">吸能材料的未来发展方向</w:t></w:r></w:p><w:p><w:pPr><w:pStyle w:val="Heading1"/></w:pPr><w:bookmarkStart w:id="6" w:name="_Toc6"/><w:r><w:t>Report location:</w:t></w:r><w:bookmarkEnd w:id="6"/></w:p><w:p><w:hyperlink r:id="rId8" w:history="1"><w:r><w:rPr><w:color w:val="2980b9"/><w:u w:val="single"/></w:rPr><w:t xml:space="preserve">https://www.fullpicture.app/item/41843d6562048d0c2cd67de902dda0fc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369D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a6aTixotWNi2FcyJCyMtXFGOGuYDFvf71smzjHKC6UD&amp;uniplatform=NZKPT" TargetMode="External"/><Relationship Id="rId8" Type="http://schemas.openxmlformats.org/officeDocument/2006/relationships/hyperlink" Target="https://www.fullpicture.app/item/41843d6562048d0c2cd67de902dda0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2023-12-25T16:34:30+01:00</dcterms:created>
  <dcterms:modified xsi:type="dcterms:W3CDTF">2023-12-25T16:34:30+01:00</dcterms:modified>
</cp:coreProperties>
</file>

<file path=docProps/custom.xml><?xml version="1.0" encoding="utf-8"?>
<Properties xmlns="http://schemas.openxmlformats.org/officeDocument/2006/custom-properties" xmlns:vt="http://schemas.openxmlformats.org/officeDocument/2006/docPropsVTypes"/>
</file>