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https://writeurl.com/text/7fndz4fq022avaqeos7x/9mq2v8tna74puz8hqasy/wq3d5a3vmkh72c90rngg</w:t>
        </w:r>
      </w:hyperlink>
    </w:p>
    <w:p>
      <w:pPr>
        <w:pStyle w:val="Heading1"/>
      </w:pPr>
      <w:bookmarkStart w:id="2" w:name="_Toc2"/>
      <w:r>
        <w:t>Article summary:</w:t>
      </w:r>
      <w:bookmarkEnd w:id="2"/>
    </w:p>
    <w:p>
      <w:pPr>
        <w:jc w:val="both"/>
      </w:pPr>
      <w:r>
        <w:rPr/>
        <w:t xml:space="preserve">1. The article discusses a photo of Miley Cyrus as a teenager, highlighting her youthful appearance and toned stomach muscles.</w:t>
      </w:r>
    </w:p>
    <w:p>
      <w:pPr>
        <w:jc w:val="both"/>
      </w:pPr>
      <w:r>
        <w:rPr/>
        <w:t xml:space="preserve">2. It mentions that she may have been preparing for bed and taking the photo as a playful or seductive gesture.</w:t>
      </w:r>
    </w:p>
    <w:p>
      <w:pPr>
        <w:jc w:val="both"/>
      </w:pPr>
      <w:r>
        <w:rPr/>
        <w:t xml:space="preserve">3. The article also notes that Miley did not take any pictures of her behind during this time, suggesting she may have been self-conscious or uninterested in showcasing that aspect of her body.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detailed description and analysis of a photo of Miley Cyrus as a teenager. However, there are several issues with the content that raise concerns about its credibility and potential biases.</w:t>
      </w:r>
    </w:p>
    <w:p>
      <w:pPr>
        <w:jc w:val="both"/>
      </w:pPr>
      <w:r>
        <w:rPr/>
        <w:t xml:space="preserve"/>
      </w:r>
    </w:p>
    <w:p>
      <w:pPr>
        <w:jc w:val="both"/>
      </w:pPr>
      <w:r>
        <w:rPr/>
        <w:t xml:space="preserve">Firstly, the article focuses extensively on Miley's physical appearance, particularly her stomach muscles and breast size. This emphasis on her body seems unnecessary and objectifying, especially considering she was a young teenager at the time the photo was taken. It is important to question why such details are being highlighted and what purpose they serve in the article.</w:t>
      </w:r>
    </w:p>
    <w:p>
      <w:pPr>
        <w:jc w:val="both"/>
      </w:pPr>
      <w:r>
        <w:rPr/>
        <w:t xml:space="preserve"/>
      </w:r>
    </w:p>
    <w:p>
      <w:pPr>
        <w:jc w:val="both"/>
      </w:pPr>
      <w:r>
        <w:rPr/>
        <w:t xml:space="preserve">Furthermore, the author makes assumptions about Miley's intentions for taking the photo, suggesting that it may have been meant for someone or for her MySpace platform. These claims are unsupported and speculative, as there is no evidence provided to support these assumptions. It is important to distinguish between facts and speculation in order to maintain journalistic integrity.</w:t>
      </w:r>
    </w:p>
    <w:p>
      <w:pPr>
        <w:jc w:val="both"/>
      </w:pPr>
      <w:r>
        <w:rPr/>
        <w:t xml:space="preserve"/>
      </w:r>
    </w:p>
    <w:p>
      <w:pPr>
        <w:jc w:val="both"/>
      </w:pPr>
      <w:r>
        <w:rPr/>
        <w:t xml:space="preserve">Additionally, the article mentions that Miley never took pictures of her behind and suggests that this may be due to her being "flat" or uninterested in showcasing that aspect of her body. This statement is subjective and assumes that all individuals should feel compelled to take pictures of their behinds. It fails to consider personal preferences or cultural factors that may influence one's decision to take certain types of photos.</w:t>
      </w:r>
    </w:p>
    <w:p>
      <w:pPr>
        <w:jc w:val="both"/>
      </w:pPr>
      <w:r>
        <w:rPr/>
        <w:t xml:space="preserve"/>
      </w:r>
    </w:p>
    <w:p>
      <w:pPr>
        <w:jc w:val="both"/>
      </w:pPr>
      <w:r>
        <w:rPr/>
        <w:t xml:space="preserve">Moreover, the article mentions that these photos were stolen but does not delve into the ethical implications of sharing stolen private images without consent. The focus remains solely on analyzing Miley's physique rather than addressing potential privacy violations or discussing the broader issue of online security.</w:t>
      </w:r>
    </w:p>
    <w:p>
      <w:pPr>
        <w:jc w:val="both"/>
      </w:pPr>
      <w:r>
        <w:rPr/>
        <w:t xml:space="preserve"/>
      </w:r>
    </w:p>
    <w:p>
      <w:pPr>
        <w:jc w:val="both"/>
      </w:pPr>
      <w:r>
        <w:rPr/>
        <w:t xml:space="preserve">Overall, this article exhibits biases towards objectifying Miley Cyrus' body, making unsupported claims about her intentions for taking the photo, and failing to address important considerations such as privacy violations. It lacks balanced reporting and critical analysis, instead focusing on superficial aspects of Miley's appearance without providing substantial evidence or exploring alternative perspectives.</w:t>
      </w:r>
    </w:p>
    <w:p>
      <w:pPr>
        <w:pStyle w:val="Heading1"/>
      </w:pPr>
      <w:bookmarkStart w:id="5" w:name="_Toc5"/>
      <w:r>
        <w:t>Topics for further research:</w:t>
      </w:r>
      <w:bookmarkEnd w:id="5"/>
    </w:p>
    <w:p>
      <w:pPr>
        <w:spacing w:after="0"/>
        <w:numPr>
          <w:ilvl w:val="0"/>
          <w:numId w:val="2"/>
        </w:numPr>
      </w:pPr>
      <w:r>
        <w:rPr/>
        <w:t xml:space="preserve">Miley Cyrus privacy violations and online security
</w:t>
      </w:r>
    </w:p>
    <w:p>
      <w:pPr>
        <w:spacing w:after="0"/>
        <w:numPr>
          <w:ilvl w:val="0"/>
          <w:numId w:val="2"/>
        </w:numPr>
      </w:pPr>
      <w:r>
        <w:rPr/>
        <w:t xml:space="preserve">Objectification of women in media and celebrity culture
</w:t>
      </w:r>
    </w:p>
    <w:p>
      <w:pPr>
        <w:spacing w:after="0"/>
        <w:numPr>
          <w:ilvl w:val="0"/>
          <w:numId w:val="2"/>
        </w:numPr>
      </w:pPr>
      <w:r>
        <w:rPr/>
        <w:t xml:space="preserve">Ethical implications of sharing stolen private images
</w:t>
      </w:r>
    </w:p>
    <w:p>
      <w:pPr>
        <w:spacing w:after="0"/>
        <w:numPr>
          <w:ilvl w:val="0"/>
          <w:numId w:val="2"/>
        </w:numPr>
      </w:pPr>
      <w:r>
        <w:rPr/>
        <w:t xml:space="preserve">Cultural factors influencing body image and self-expression
</w:t>
      </w:r>
    </w:p>
    <w:p>
      <w:pPr>
        <w:spacing w:after="0"/>
        <w:numPr>
          <w:ilvl w:val="0"/>
          <w:numId w:val="2"/>
        </w:numPr>
      </w:pPr>
      <w:r>
        <w:rPr/>
        <w:t xml:space="preserve">Impact of media scrutiny on young celebrities
</w:t>
      </w:r>
    </w:p>
    <w:p>
      <w:pPr>
        <w:numPr>
          <w:ilvl w:val="0"/>
          <w:numId w:val="2"/>
        </w:numPr>
      </w:pPr>
      <w:r>
        <w:rPr/>
        <w:t xml:space="preserve">Importance of critical analysis and balanced reporting in journalism</w:t>
      </w:r>
    </w:p>
    <w:p>
      <w:pPr>
        <w:pStyle w:val="Heading1"/>
      </w:pPr>
      <w:bookmarkStart w:id="6" w:name="_Toc6"/>
      <w:r>
        <w:t>Report location:</w:t>
      </w:r>
      <w:bookmarkEnd w:id="6"/>
    </w:p>
    <w:p>
      <w:hyperlink r:id="rId8" w:history="1">
        <w:r>
          <w:rPr>
            <w:color w:val="2980b9"/>
            <w:u w:val="single"/>
          </w:rPr>
          <w:t xml:space="preserve">https://www.fullpicture.app/item/40858a8b8b6d4efe67c8c5d6adc80868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A9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7fndz4fq022avaqeos7x/9mq2v8tna74puz8hqasy/wq3d5a3vmkh72c90rngg" TargetMode="External"/><Relationship Id="rId8" Type="http://schemas.openxmlformats.org/officeDocument/2006/relationships/hyperlink" Target="https://www.fullpicture.app/item/40858a8b8b6d4efe67c8c5d6adc80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2024-03-30T06:21:34+01:00</dcterms:created>
  <dcterms:modified xsi:type="dcterms:W3CDTF">2024-03-30T06:21:34+01:00</dcterms:modified>
</cp:coreProperties>
</file>

<file path=docProps/custom.xml><?xml version="1.0" encoding="utf-8"?>
<Properties xmlns="http://schemas.openxmlformats.org/officeDocument/2006/custom-properties" xmlns:vt="http://schemas.openxmlformats.org/officeDocument/2006/docPropsVTypes"/>
</file>