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to Structure a Great SaaS Marketing Team - Growth Mentor</w:t>
      </w:r>
      <w:br/>
      <w:hyperlink r:id="rId7" w:history="1">
        <w:r>
          <w:rPr>
            <w:color w:val="2980b9"/>
            <w:u w:val="single"/>
          </w:rPr>
          <w:t xml:space="preserve">https://www.growthmentor.com/blog/saas-marketing-team-structure/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estrutura de uma equipe de marketing eficaz para empresas SaaS deve incluir quatro áreas principais: Growth Marketing, Product Marketing, Content Marketing e Brand Marketing.</w:t>
      </w:r>
    </w:p>
    <w:p>
      <w:pPr>
        <w:jc w:val="both"/>
      </w:pPr>
      <w:r>
        <w:rPr/>
        <w:t xml:space="preserve">2. À medida que a empresa cresce, é importante dividir o departamento de marketing em equipes separadas com foco em cada uma dessas áreas.</w:t>
      </w:r>
    </w:p>
    <w:p>
      <w:pPr>
        <w:jc w:val="both"/>
      </w:pPr>
      <w:r>
        <w:rPr/>
        <w:t xml:space="preserve">3. Trabalhar com mentores especializados em crescimento e marketing digital pode ajudar a desenvolver uma estratégia de marketing eficaz e personalizada para sua empresa SaaS. O GrowthMentor é uma plataforma que conecta empresários com mentores experientes em empresas como Facebook, Amazon e Atlassian.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"How to Structure a Great SaaS Marketing Team" oferece uma visão geral útil sobre as diferentes funções dentro de uma equipe de marketing de SaaS e como elas podem ser estruturadas para atender às necessidades de empresas de diferentes tamanhos. No entanto, o artigo parece ter um viés em favor do uso de mentores e consultores externos, como evidenciado pela promoção da plataforma GrowthMentor ao longo do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profundamente os possíveis riscos ou desvantagens associados a cada modelo de equipe proposto. Por exemplo, embora seja mencionado que algumas empresas preferem criar equipes separadas para marketing de conteúdo e marketing pago, não há discussão sobre os possíveis conflitos ou redundâncias que podem surgir entre essas equipes.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fraco do artigo é a falta de referências específicas ou dados concretos para apoiar algumas das afirmações feitas. Por exemplo, é afirmado que "o foco em engajamento e retenção do usuário" é o que diferencia o marketing de crescimento dos outros tipos de marketing, mas não há dados ou estudos citados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fornece uma boa introdução aos diferentes papéis dentro da equipe de marketing SaaS e como eles podem ser organizados. No entanto, os leitores devem estar cientes dos possíveis vieses promocionais e limitações na análise apresentada.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Riscos e desvantagens de equipes separadas de marketing de conteúdo e marketing pago em SaaS
</w:t>
      </w:r>
    </w:p>
    <w:p>
      <w:pPr>
        <w:spacing w:after="0"/>
        <w:numPr>
          <w:ilvl w:val="0"/>
          <w:numId w:val="2"/>
        </w:numPr>
      </w:pPr>
      <w:r>
        <w:rPr/>
        <w:t xml:space="preserve">Conflitos e redundâncias em equipes de marketing de SaaS
</w:t>
      </w:r>
    </w:p>
    <w:p>
      <w:pPr>
        <w:spacing w:after="0"/>
        <w:numPr>
          <w:ilvl w:val="0"/>
          <w:numId w:val="2"/>
        </w:numPr>
      </w:pPr>
      <w:r>
        <w:rPr/>
        <w:t xml:space="preserve">Dados e estudos sobre o foco em engajamento e retenção do usuário em marketing de crescimento
</w:t>
      </w:r>
    </w:p>
    <w:p>
      <w:pPr>
        <w:spacing w:after="0"/>
        <w:numPr>
          <w:ilvl w:val="0"/>
          <w:numId w:val="2"/>
        </w:numPr>
      </w:pPr>
      <w:r>
        <w:rPr/>
        <w:t xml:space="preserve">Alternativas ao uso de mentores e consultores externos em equipes de marketing de SaaS
</w:t>
      </w:r>
    </w:p>
    <w:p>
      <w:pPr>
        <w:spacing w:after="0"/>
        <w:numPr>
          <w:ilvl w:val="0"/>
          <w:numId w:val="2"/>
        </w:numPr>
      </w:pPr>
      <w:r>
        <w:rPr/>
        <w:t xml:space="preserve">Estratégias para equilibrar a criatividade e a análise de dados em equipes de marketing de SaaS
</w:t>
      </w:r>
    </w:p>
    <w:p>
      <w:pPr>
        <w:numPr>
          <w:ilvl w:val="0"/>
          <w:numId w:val="2"/>
        </w:numPr>
      </w:pPr>
      <w:r>
        <w:rPr/>
        <w:t xml:space="preserve">Como medir o sucesso de uma equipe de marketing de SaaS além do aumento de receita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https://www.fullpicture.app/item/3f6ff277fa949dc8495757b55ad57ead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BB8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rowthmentor.com/blog/saas-marketing-team-structure/" TargetMode="External"/><Relationship Id="rId8" Type="http://schemas.openxmlformats.org/officeDocument/2006/relationships/hyperlink" Target="https://www.fullpicture.app/item/3f6ff277fa949dc8495757b55ad57e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2023-12-04T13:05:25+01:00</dcterms:created>
  <dcterms:modified xsi:type="dcterms:W3CDTF">2023-12-04T13:05:25+01:00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