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SCP-096 Height: 2.38m</w:t>
      </w:r>
      <w:br/>
      <w:hyperlink r:id="rId7" w:history="1">
        <w:r>
          <w:rPr>
            <w:color w:val="2980b9"/>
            <w:u w:val="single"/>
          </w:rPr>
          <w:t xml:space="preserve">https://chat.openai.com/c/ce6a9b0b-9b0a-443a-b702-a2afbeebb52d</w:t>
        </w:r>
      </w:hyperlink>
    </w:p>
    <w:p>
      <w:pPr>
        <w:pStyle w:val="Heading1"/>
      </w:pPr>
      <w:bookmarkStart w:id="2" w:name="_Toc2"/>
      <w:r>
        <w:t>Article summary:</w:t>
      </w:r>
      <w:bookmarkEnd w:id="2"/>
    </w:p>
    <w:p>
      <w:pPr>
        <w:jc w:val="both"/>
      </w:pPr>
      <w:r>
        <w:rPr/>
        <w:t xml:space="preserve">1. SCP-096, also known as the "Shy Guy," is reported to be approximately 2.38 meters (7 feet 10 inches) tall.</w:t>
      </w:r>
    </w:p>
    <w:p>
      <w:pPr>
        <w:jc w:val="both"/>
      </w:pPr>
      <w:r>
        <w:rPr/>
        <w:t xml:space="preserve">2. The article discusses the possibility of a story involving SCP-096 encountering a blind woman named Evelyn in the woods and developing a romance arc reminiscent of "Beauty and the Beast."</w:t>
      </w:r>
    </w:p>
    <w:p>
      <w:pPr>
        <w:jc w:val="both"/>
      </w:pPr>
      <w:r>
        <w:rPr/>
        <w:t xml:space="preserve">3. The revised plot involves Evelyn's father getting lost in a storm and seeking refuge in SCP-096's castle, leading to an agreement where SCP-096 will forgive him if Evelyn can come to stay.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"SCP-096 Height: 2.38m" provides information about the height of SCP-096, also known as the "Shy Guy," and then transitions into a discussion about a potential story involving SCP-096 and a blind woman named Evelyn. While the article presents an interesting premise for a story, it is important to note that it is not based on any official canon or established lore surrounding SCP-096.</w:t>
      </w:r>
    </w:p>
    <w:p>
      <w:pPr>
        <w:jc w:val="both"/>
      </w:pPr>
      <w:r>
        <w:rPr/>
        <w:t xml:space="preserve"/>
      </w:r>
    </w:p>
    <w:p>
      <w:pPr>
        <w:jc w:val="both"/>
      </w:pPr>
      <w:r>
        <w:rPr/>
        <w:t xml:space="preserve">One potential bias in the article is the portrayal of SCP-096 as having emotions and being capable of forming a romantic connection with Evelyn. In official SCP Foundation lore, SCP-096 is depicted as an extremely hostile and dangerous creature that becomes violent when its face is viewed by anyone. The idea of a romantic relationship between SCP-096 and a human character goes against this established characterization.</w:t>
      </w:r>
    </w:p>
    <w:p>
      <w:pPr>
        <w:jc w:val="both"/>
      </w:pPr>
      <w:r>
        <w:rPr/>
        <w:t xml:space="preserve"/>
      </w:r>
    </w:p>
    <w:p>
      <w:pPr>
        <w:jc w:val="both"/>
      </w:pPr>
      <w:r>
        <w:rPr/>
        <w:t xml:space="preserve">Additionally, the article does not provide any evidence or support for its claims about the potential romance between SCP-096 and Evelyn. It lacks any references to official sources or established canon within the SCP Foundation universe. This lack of evidence weakens the credibility of the claims made in the article.</w:t>
      </w:r>
    </w:p>
    <w:p>
      <w:pPr>
        <w:jc w:val="both"/>
      </w:pPr>
      <w:r>
        <w:rPr/>
        <w:t xml:space="preserve"/>
      </w:r>
    </w:p>
    <w:p>
      <w:pPr>
        <w:jc w:val="both"/>
      </w:pPr>
      <w:r>
        <w:rPr/>
        <w:t xml:space="preserve">Furthermore, there are no counterarguments or exploration of potential risks associated with a romantic relationship between SCP-096 and Evelyn. Given that SCP-096 is depicted as highly dangerous and uncontrollable in official lore, it would be important to consider the potential harm that could come from such an interaction.</w:t>
      </w:r>
    </w:p>
    <w:p>
      <w:pPr>
        <w:jc w:val="both"/>
      </w:pPr>
      <w:r>
        <w:rPr/>
        <w:t xml:space="preserve"/>
      </w:r>
    </w:p>
    <w:p>
      <w:pPr>
        <w:jc w:val="both"/>
      </w:pPr>
      <w:r>
        <w:rPr/>
        <w:t xml:space="preserve">Overall, this article appears to be more focused on creating an intriguing story concept rather than providing accurate information or analysis based on established canon. It is important for readers to approach this content with caution and recognize that it deviates from official sources regarding SCP-096.</w:t>
      </w:r>
    </w:p>
    <w:p>
      <w:pPr>
        <w:pStyle w:val="Heading1"/>
      </w:pPr>
      <w:bookmarkStart w:id="5" w:name="_Toc5"/>
      <w:r>
        <w:t>Topics for further research:</w:t>
      </w:r>
      <w:bookmarkEnd w:id="5"/>
    </w:p>
    <w:p>
      <w:pPr>
        <w:spacing w:after="0"/>
        <w:numPr>
          <w:ilvl w:val="0"/>
          <w:numId w:val="2"/>
        </w:numPr>
      </w:pPr>
      <w:r>
        <w:rPr/>
        <w:t xml:space="preserve">SCP-096 official lore and characteristics
</w:t>
      </w:r>
    </w:p>
    <w:p>
      <w:pPr>
        <w:spacing w:after="0"/>
        <w:numPr>
          <w:ilvl w:val="0"/>
          <w:numId w:val="2"/>
        </w:numPr>
      </w:pPr>
      <w:r>
        <w:rPr/>
        <w:t xml:space="preserve">SCP Foundation canon and established universe
</w:t>
      </w:r>
    </w:p>
    <w:p>
      <w:pPr>
        <w:spacing w:after="0"/>
        <w:numPr>
          <w:ilvl w:val="0"/>
          <w:numId w:val="2"/>
        </w:numPr>
      </w:pPr>
      <w:r>
        <w:rPr/>
        <w:t xml:space="preserve">SCP-096 containment procedures and protocols
</w:t>
      </w:r>
    </w:p>
    <w:p>
      <w:pPr>
        <w:spacing w:after="0"/>
        <w:numPr>
          <w:ilvl w:val="0"/>
          <w:numId w:val="2"/>
        </w:numPr>
      </w:pPr>
      <w:r>
        <w:rPr/>
        <w:t xml:space="preserve">SCP-096's behavior and aggression triggers
</w:t>
      </w:r>
    </w:p>
    <w:p>
      <w:pPr>
        <w:spacing w:after="0"/>
        <w:numPr>
          <w:ilvl w:val="0"/>
          <w:numId w:val="2"/>
        </w:numPr>
      </w:pPr>
      <w:r>
        <w:rPr/>
        <w:t xml:space="preserve">SCP-096's interactions with humans in official lore
</w:t>
      </w:r>
    </w:p>
    <w:p>
      <w:pPr>
        <w:numPr>
          <w:ilvl w:val="0"/>
          <w:numId w:val="2"/>
        </w:numPr>
      </w:pPr>
      <w:r>
        <w:rPr/>
        <w:t xml:space="preserve">SCP-096's origin and backstory in official canon</w:t>
      </w:r>
    </w:p>
    <w:p>
      <w:pPr>
        <w:pStyle w:val="Heading1"/>
      </w:pPr>
      <w:bookmarkStart w:id="6" w:name="_Toc6"/>
      <w:r>
        <w:t>Report location:</w:t>
      </w:r>
      <w:bookmarkEnd w:id="6"/>
    </w:p>
    <w:p>
      <w:hyperlink r:id="rId8" w:history="1">
        <w:r>
          <w:rPr>
            <w:color w:val="2980b9"/>
            <w:u w:val="single"/>
          </w:rPr>
          <w:t xml:space="preserve">https://www.fullpicture.app/item/3ed07cc13d849842b19f0ceeaf57263a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F42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ce6a9b0b-9b0a-443a-b702-a2afbeebb52d" TargetMode="External"/><Relationship Id="rId8" Type="http://schemas.openxmlformats.org/officeDocument/2006/relationships/hyperlink" Target="https://www.fullpicture.app/item/3ed07cc13d849842b19f0ceeaf5726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2023-09-04T11:57:13+02:00</dcterms:created>
  <dcterms:modified xsi:type="dcterms:W3CDTF">2023-09-04T11:57:13+02:00</dcterms:modified>
</cp:coreProperties>
</file>

<file path=docProps/custom.xml><?xml version="1.0" encoding="utf-8"?>
<Properties xmlns="http://schemas.openxmlformats.org/officeDocument/2006/custom-properties" xmlns:vt="http://schemas.openxmlformats.org/officeDocument/2006/docPropsVTypes"/>
</file>