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 analysis of Caenorhabditis elegans Haspin-like genes shows that hasp-1 plays multiple roles in the germline | Biology Open | The Company of Biologists</w:t>
      </w:r>
      <w:br/>
      <w:hyperlink r:id="rId7" w:history="1">
        <w:r>
          <w:rPr>
            <w:color w:val="2980b9"/>
            <w:u w:val="single"/>
          </w:rPr>
          <w:t xml:space="preserve">https://journals.biologists.com/bio/article/11/7/bio059277/275924/Genetic-analysis-of-Caenorhabditis-elegans-Haspin</w:t>
        </w:r>
      </w:hyperlink>
    </w:p>
    <w:p>
      <w:pPr>
        <w:pStyle w:val="Heading1"/>
      </w:pPr>
      <w:bookmarkStart w:id="2" w:name="_Toc2"/>
      <w:r>
        <w:t>Article summary:</w:t>
      </w:r>
      <w:bookmarkEnd w:id="2"/>
    </w:p>
    <w:p>
      <w:pPr>
        <w:jc w:val="both"/>
      </w:pPr>
      <w:r>
        <w:rPr/>
        <w:t xml:space="preserve">1. The study analyzed the role of Haspin-like genes in Caenorhabditis elegans germline development.</w:t>
      </w:r>
    </w:p>
    <w:p>
      <w:pPr>
        <w:jc w:val="both"/>
      </w:pPr>
      <w:r>
        <w:rPr/>
        <w:t xml:space="preserve">2. The results showed that hasp-1 plays multiple roles in germline development, including regulating meiotic progression and chromosome segregation.</w:t>
      </w:r>
    </w:p>
    <w:p>
      <w:pPr>
        <w:jc w:val="both"/>
      </w:pPr>
      <w:r>
        <w:rPr/>
        <w:t xml:space="preserve">3. This research provides insight into the molecular mechanisms underlying germline development and could have implications for understanding human fertility and infertility.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"Genetic analysis of Caenorhabditis elegans Haspin-like genes shows that hasp-1 plays multiple roles in the germline" published in Biology Open presents a study on the role of hasp-1 gene in the germline of C. elegans. The authors conducted genetic analysis and found that hasp-1 plays multiple roles in the germline, including regulating meiotic progression and chromosome segregation.</w:t>
      </w:r>
    </w:p>
    <w:p>
      <w:pPr>
        <w:jc w:val="both"/>
      </w:pPr>
      <w:r>
        <w:rPr/>
        <w:t xml:space="preserve"/>
      </w:r>
    </w:p>
    <w:p>
      <w:pPr>
        <w:jc w:val="both"/>
      </w:pPr>
      <w:r>
        <w:rPr/>
        <w:t xml:space="preserve">The article provides a detailed description of the methods used in the study, including RNA interference, microscopy, and statistical analysis. The results are presented clearly with supporting data and images. The authors also discuss their findings in the context of previous research on haspin-like genes.</w:t>
      </w:r>
    </w:p>
    <w:p>
      <w:pPr>
        <w:jc w:val="both"/>
      </w:pPr>
      <w:r>
        <w:rPr/>
        <w:t xml:space="preserve"/>
      </w:r>
    </w:p>
    <w:p>
      <w:pPr>
        <w:jc w:val="both"/>
      </w:pPr>
      <w:r>
        <w:rPr/>
        <w:t xml:space="preserve">However, there are some potential biases and limitations to consider. Firstly, the study only focuses on one gene (hasp-1) and its role in the germline. It is possible that other genes may also play important roles in these processes. Additionally, while the authors provide evidence for their claims, they do not explore counterarguments or alternative explanations for their findings.</w:t>
      </w:r>
    </w:p>
    <w:p>
      <w:pPr>
        <w:jc w:val="both"/>
      </w:pPr>
      <w:r>
        <w:rPr/>
        <w:t xml:space="preserve"/>
      </w:r>
    </w:p>
    <w:p>
      <w:pPr>
        <w:jc w:val="both"/>
      </w:pPr>
      <w:r>
        <w:rPr/>
        <w:t xml:space="preserve">Furthermore, there is no discussion of any potential risks associated with this research or its implications for future studies. The article also does not present both sides equally as it only discusses positive findings without addressing any negative outcomes or limitations.</w:t>
      </w:r>
    </w:p>
    <w:p>
      <w:pPr>
        <w:jc w:val="both"/>
      </w:pPr>
      <w:r>
        <w:rPr/>
        <w:t xml:space="preserve"/>
      </w:r>
    </w:p>
    <w:p>
      <w:pPr>
        <w:jc w:val="both"/>
      </w:pPr>
      <w:r>
        <w:rPr/>
        <w:t xml:space="preserve">Overall, while this article presents interesting findings on the role of hasp-1 gene in C. elegans germline development, it is important to consider its potential biases and limitations before drawing any definitive conclusions from this research.</w:t>
      </w:r>
    </w:p>
    <w:p>
      <w:pPr>
        <w:pStyle w:val="Heading1"/>
      </w:pPr>
      <w:bookmarkStart w:id="5" w:name="_Toc5"/>
      <w:r>
        <w:t>Topics for further research:</w:t>
      </w:r>
      <w:bookmarkEnd w:id="5"/>
    </w:p>
    <w:p>
      <w:pPr>
        <w:spacing w:after="0"/>
        <w:numPr>
          <w:ilvl w:val="0"/>
          <w:numId w:val="2"/>
        </w:numPr>
      </w:pPr>
      <w:r>
        <w:rPr/>
        <w:t xml:space="preserve">Potential risks associated with genetic analysis in C. elegans
</w:t>
      </w:r>
    </w:p>
    <w:p>
      <w:pPr>
        <w:spacing w:after="0"/>
        <w:numPr>
          <w:ilvl w:val="0"/>
          <w:numId w:val="2"/>
        </w:numPr>
      </w:pPr>
      <w:r>
        <w:rPr/>
        <w:t xml:space="preserve">Other genes involved in meiotic progression and chromosome segregation in C. elegans
</w:t>
      </w:r>
    </w:p>
    <w:p>
      <w:pPr>
        <w:spacing w:after="0"/>
        <w:numPr>
          <w:ilvl w:val="0"/>
          <w:numId w:val="2"/>
        </w:numPr>
      </w:pPr>
      <w:r>
        <w:rPr/>
        <w:t xml:space="preserve">Alternative explanations for the role of hasp-1 in the germline
</w:t>
      </w:r>
    </w:p>
    <w:p>
      <w:pPr>
        <w:spacing w:after="0"/>
        <w:numPr>
          <w:ilvl w:val="0"/>
          <w:numId w:val="2"/>
        </w:numPr>
      </w:pPr>
      <w:r>
        <w:rPr/>
        <w:t xml:space="preserve">Limitations of RNA interference as a method for genetic analysis
</w:t>
      </w:r>
    </w:p>
    <w:p>
      <w:pPr>
        <w:spacing w:after="0"/>
        <w:numPr>
          <w:ilvl w:val="0"/>
          <w:numId w:val="2"/>
        </w:numPr>
      </w:pPr>
      <w:r>
        <w:rPr/>
        <w:t xml:space="preserve">Implications of hasp-1 research for human fertility and reproductive health
</w:t>
      </w:r>
    </w:p>
    <w:p>
      <w:pPr>
        <w:numPr>
          <w:ilvl w:val="0"/>
          <w:numId w:val="2"/>
        </w:numPr>
      </w:pPr>
      <w:r>
        <w:rPr/>
        <w:t xml:space="preserve">Ethical considerations in genetic research on model organisms like C. elegans</w:t>
      </w:r>
    </w:p>
    <w:p>
      <w:pPr>
        <w:pStyle w:val="Heading1"/>
      </w:pPr>
      <w:bookmarkStart w:id="6" w:name="_Toc6"/>
      <w:r>
        <w:t>Report location:</w:t>
      </w:r>
      <w:bookmarkEnd w:id="6"/>
    </w:p>
    <w:p>
      <w:hyperlink r:id="rId8" w:history="1">
        <w:r>
          <w:rPr>
            <w:color w:val="2980b9"/>
            <w:u w:val="single"/>
          </w:rPr>
          <w:t xml:space="preserve">https://www.fullpicture.app/item/3df35558b374ae65ec8c47f28d0e819f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0D6C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biologists.com/bio/article/11/7/bio059277/275924/Genetic-analysis-of-Caenorhabditis-elegans-Haspin" TargetMode="External"/><Relationship Id="rId8" Type="http://schemas.openxmlformats.org/officeDocument/2006/relationships/hyperlink" Target="https://www.fullpicture.app/item/3df35558b374ae65ec8c47f28d0e81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2023-12-17T23:15:16+01:00</dcterms:created>
  <dcterms:modified xsi:type="dcterms:W3CDTF">2023-12-17T23:15:16+01:00</dcterms:modified>
</cp:coreProperties>
</file>

<file path=docProps/custom.xml><?xml version="1.0" encoding="utf-8"?>
<Properties xmlns="http://schemas.openxmlformats.org/officeDocument/2006/custom-properties" xmlns:vt="http://schemas.openxmlformats.org/officeDocument/2006/docPropsVTypes"/>
</file>