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用于锂离子电池的高硅含量纳米纤维超细纤维碳/硅复合阳极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https://www.sciencedirect.com/science/article/pii/S0008622322010211?via%3Dihub=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本文介绍了一种用于锂离子电池的高硅含量纳米纤维超细纤维碳/硅复合阳极材料。</w:t>
      </w:r>
    </w:p>
    <w:p>
      <w:pPr>
        <w:jc w:val="both"/>
      </w:pPr>
      <w:r>
        <w:rPr/>
        <w:t xml:space="preserve">2. 这种复合阳极材料具有优异的性能，可以提高锂离子电池的容量和循环寿命。</w:t>
      </w:r>
    </w:p>
    <w:p>
      <w:pPr>
        <w:jc w:val="both"/>
      </w:pPr>
      <w:r>
        <w:rPr/>
        <w:t xml:space="preserve">3. 文章还提到了该研究得到的资金支持和感谢。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潜在偏见及其来源：文章中提到作者Shengnian Wang接受了国家科学基金会和路易斯安那州董事会的财务支持。这可能引发潜在的偏见，因为作者可能倾向于支持与资助机构相关的观点和结果。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片面报道：文章没有提及任何可能存在的负面结果或挑战。它只关注了高硅含量纳米纤维超细纤维碳/硅复合阳极在锂离子电池中的潜在优势，而忽略了其他可能存在的问题。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无根据的主张：文章中提到该复合阳极具有高性能和高容量，但没有提供足够的证据来支持这些主张。缺乏实验证据使读者难以相信这些声称。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缺失的考虑点：文章没有讨论该复合阳极可能面临的技术限制或可行性问题。它没有探讨材料制备、成本效益、循环寿命等方面的问题，这些都是评估新技术可行性时需要考虑的重要因素。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所提出主张的缺失证据：尽管文章声称该复合阳极具有高性能和高容量，但没有提供实验证据或数据来支持这些主张。缺乏可靠的数据使得读者难以评估该技术的实际效果。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未探索的反驳：文章没有探讨其他可能存在的观点或研究结果，也没有提供与该技术竞争的其他替代方案。这种单一视角可能导致读者对该技术的真实价值产生怀疑。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宣传内容：文章中使用了一些宣传性语言，如“超细纤维”、“高性能”等词汇，这可能会给读者留下过于乐观或夸大其词的印象。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偏袒：由于作者接受了财务支持，他们可能倾向于支持与资助机构相关的观点和结果。这种偏袒可能影响到文章中所呈现的信息和结论。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是否注意到可能的风险：文章没有明确讨论潜在的风险或不确定性。锂离子电池领域存在许多挑战和问题，如安全性、循环寿命、成本等。忽略这些风险可能导致对该技术的不准确理解。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10. 没有平等地呈现双方：文章只关注了该复合阳极的潜在优势，而没有提及任何可能存在的缺点或挑战。这种不平衡的报道可能导致读者对该技术的真实价值产生误解。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综上所述，上述文章存在一些问题，包括潜在偏见、片面报道、无根据的主张、缺失的考虑点和证据等。读者应该保持批判性思维，并寻找更全面和客观的信息来评估该技术的可行性和效果。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Shengnian Wang potential bias and funding sources
</w:t>
      </w:r>
    </w:p>
    <w:p>
      <w:pPr>
        <w:spacing w:after="0"/>
        <w:numPr>
          <w:ilvl w:val="0"/>
          <w:numId w:val="2"/>
        </w:numPr>
      </w:pPr>
      <w:r>
        <w:rPr/>
        <w:t xml:space="preserve">Lack of balanced reporting and omission of negative results or challenges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to support claims of high performance and capacity
</w:t>
      </w:r>
    </w:p>
    <w:p>
      <w:pPr>
        <w:spacing w:after="0"/>
        <w:numPr>
          <w:ilvl w:val="0"/>
          <w:numId w:val="2"/>
        </w:numPr>
      </w:pPr>
      <w:r>
        <w:rPr/>
        <w:t xml:space="preserve">Failure to discuss technical limitations and feasibility issues
</w:t>
      </w:r>
    </w:p>
    <w:p>
      <w:pPr>
        <w:spacing w:after="0"/>
        <w:numPr>
          <w:ilvl w:val="0"/>
          <w:numId w:val="2"/>
        </w:numPr>
      </w:pPr>
      <w:r>
        <w:rPr/>
        <w:t xml:space="preserve">Lack of supporting data for claims of high performance and capacity
</w:t>
      </w:r>
    </w:p>
    <w:p>
      <w:pPr>
        <w:spacing w:after="0"/>
        <w:numPr>
          <w:ilvl w:val="0"/>
          <w:numId w:val="2"/>
        </w:numPr>
      </w:pPr>
      <w:r>
        <w:rPr/>
        <w:t xml:space="preserve">Failure to explore alternative viewpoints or competing technologies
</w:t>
      </w:r>
    </w:p>
    <w:p>
      <w:pPr>
        <w:spacing w:after="0"/>
        <w:numPr>
          <w:ilvl w:val="0"/>
          <w:numId w:val="2"/>
        </w:numPr>
      </w:pPr>
      <w:r>
        <w:rPr/>
        <w:t xml:space="preserve">Use of promotional language and potential exaggeration
</w:t>
      </w:r>
    </w:p>
    <w:p>
      <w:pPr>
        <w:spacing w:after="0"/>
        <w:numPr>
          <w:ilvl w:val="0"/>
          <w:numId w:val="2"/>
        </w:numPr>
      </w:pPr>
      <w:r>
        <w:rPr/>
        <w:t xml:space="preserve">Potential bias due to financial support from funding sources
</w:t>
      </w:r>
    </w:p>
    <w:p>
      <w:pPr>
        <w:spacing w:after="0"/>
        <w:numPr>
          <w:ilvl w:val="0"/>
          <w:numId w:val="2"/>
        </w:numPr>
      </w:pPr>
      <w:r>
        <w:rPr/>
        <w:t xml:space="preserve">Failure to acknowledge potential risks and uncertainties
1</w:t>
      </w:r>
    </w:p>
    <w:p>
      <w:pPr>
        <w:spacing w:after="0"/>
        <w:numPr>
          <w:ilvl w:val="0"/>
          <w:numId w:val="2"/>
        </w:numPr>
      </w:pPr>
      <w:r>
        <w:rPr/>
        <w:t xml:space="preserve">Lack of balanced presentation of both advantages and disadvantages
By using these key phrases in a Google search</w:t>
      </w:r>
    </w:p>
    <w:p>
      <w:pPr>
        <w:numPr>
          <w:ilvl w:val="0"/>
          <w:numId w:val="2"/>
        </w:numPr>
      </w:pPr>
      <w:r>
        <w:rPr/>
        <w:t xml:space="preserve">users can find more comprehensive and objective information to evaluate the feasibility and effectiveness of the technology discussed in the article.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https://www.fullpicture.app/item/3d65850cf5b7bbafda5b2ef72ec55f12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041F0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008622322010211?via%3Dihub=" TargetMode="External"/><Relationship Id="rId8" Type="http://schemas.openxmlformats.org/officeDocument/2006/relationships/hyperlink" Target="https://www.fullpicture.app/item/3d65850cf5b7bbafda5b2ef72ec55f1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2023-11-21T12:33:34+01:00</dcterms:created>
  <dcterms:modified xsi:type="dcterms:W3CDTF">2023-11-21T12:33:34+01:00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