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Listen To F-16 Pilots Intercept The Octagon Object Over Lake Huron</w:t>
      </w:r>
      <w:br/>
      <w:hyperlink r:id="rId7" w:history="1">
        <w:r>
          <w:rPr>
            <w:color w:val="2980b9"/>
            <w:u w:val="single"/>
          </w:rPr>
          <w:t xml:space="preserve">https://www.thedrive.com/the-war-zone/listen-to-f-16-pilots-intercept-the-octagon-object-over-lake-huron</w:t>
        </w:r>
      </w:hyperlink>
    </w:p>
    <w:p>
      <w:pPr>
        <w:pStyle w:val="Heading1"/>
      </w:pPr>
      <w:bookmarkStart w:id="2" w:name="_Toc2"/>
      <w:r>
        <w:t>Article summary:</w:t>
      </w:r>
      <w:bookmarkEnd w:id="2"/>
    </w:p>
    <w:p>
      <w:pPr>
        <w:jc w:val="both"/>
      </w:pPr>
      <w:r>
        <w:rPr/>
        <w:t xml:space="preserve">1. Audio recordings of the in-cockpit communications from two F-16 fighter jets involved in yesterday afternoon’s intercept over Lake Huron have been released.</w:t>
      </w:r>
    </w:p>
    <w:p>
      <w:pPr>
        <w:jc w:val="both"/>
      </w:pPr>
      <w:r>
        <w:rPr/>
        <w:t xml:space="preserve">2. The object shot down by the F-16s has been described as an “octagonal structure” with strings attached to it.</w:t>
      </w:r>
    </w:p>
    <w:p>
      <w:pPr>
        <w:jc w:val="both"/>
      </w:pPr>
      <w:r>
        <w:rPr/>
        <w:t xml:space="preserve">3. The pilots had difficulty describing the object, noting that it was small and slow moving, and they were worried about a possible collision with it.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detailed information about the incident over Lake Huron, including audio recordings of the in-cockpit communications from the two F-16 fighter jets involved in the intercept. It also provides quotes from U.S. officials regarding their assessment of the object, as well as quotes from one of the pilots describing its size and speed relative to their jets. </w:t>
      </w:r>
    </w:p>
    <w:p>
      <w:pPr>
        <w:jc w:val="both"/>
      </w:pPr>
      <w:r>
        <w:rPr/>
        <w:t xml:space="preserve">The article does not appear to be biased or one-sided, as it presents both sides of the story equally and does not make any unsupported claims or omit any points of consideration or evidence for its claims made. Additionally, all potential risks are noted and explored in detail throughout the article. </w:t>
      </w:r>
    </w:p>
    <w:p>
      <w:pPr>
        <w:jc w:val="both"/>
      </w:pPr>
      <w:r>
        <w:rPr/>
        <w:t xml:space="preserve">The only potential issue with this article is that some of its language may be overly technical for readers who are unfamiliar with military terminology or aircraft operations, which could lead to confusion or misunderstanding on their part.</w:t>
      </w:r>
    </w:p>
    <w:p>
      <w:pPr>
        <w:pStyle w:val="Heading1"/>
      </w:pPr>
      <w:bookmarkStart w:id="5" w:name="_Toc5"/>
      <w:r>
        <w:t>Topics for further research:</w:t>
      </w:r>
      <w:bookmarkEnd w:id="5"/>
    </w:p>
    <w:p>
      <w:pPr>
        <w:spacing w:after="0"/>
        <w:numPr>
          <w:ilvl w:val="0"/>
          <w:numId w:val="2"/>
        </w:numPr>
      </w:pPr>
      <w:r>
        <w:rPr/>
        <w:t xml:space="preserve">F-16 fighter jet capabilities</w:t>
      </w:r>
    </w:p>
    <w:p>
      <w:pPr>
        <w:spacing w:after="0"/>
        <w:numPr>
          <w:ilvl w:val="0"/>
          <w:numId w:val="2"/>
        </w:numPr>
      </w:pPr>
      <w:r>
        <w:rPr/>
        <w:t xml:space="preserve">Lake Huron airspace regulations</w:t>
      </w:r>
    </w:p>
    <w:p>
      <w:pPr>
        <w:spacing w:after="0"/>
        <w:numPr>
          <w:ilvl w:val="0"/>
          <w:numId w:val="2"/>
        </w:numPr>
      </w:pPr>
      <w:r>
        <w:rPr/>
        <w:t xml:space="preserve">Unidentified flying object sightings</w:t>
      </w:r>
    </w:p>
    <w:p>
      <w:pPr>
        <w:spacing w:after="0"/>
        <w:numPr>
          <w:ilvl w:val="0"/>
          <w:numId w:val="2"/>
        </w:numPr>
      </w:pPr>
      <w:r>
        <w:rPr/>
        <w:t xml:space="preserve">Military aircraft intercept procedures</w:t>
      </w:r>
    </w:p>
    <w:p>
      <w:pPr>
        <w:spacing w:after="0"/>
        <w:numPr>
          <w:ilvl w:val="0"/>
          <w:numId w:val="2"/>
        </w:numPr>
      </w:pPr>
      <w:r>
        <w:rPr/>
        <w:t xml:space="preserve">U.S. Air Force response protocols</w:t>
      </w:r>
    </w:p>
    <w:p>
      <w:pPr>
        <w:numPr>
          <w:ilvl w:val="0"/>
          <w:numId w:val="2"/>
        </w:numPr>
      </w:pPr>
      <w:r>
        <w:rPr/>
        <w:t xml:space="preserve">Pilot training for intercept missions</w:t>
      </w:r>
    </w:p>
    <w:p>
      <w:pPr>
        <w:pStyle w:val="Heading1"/>
      </w:pPr>
      <w:bookmarkStart w:id="6" w:name="_Toc6"/>
      <w:r>
        <w:t>Report location:</w:t>
      </w:r>
      <w:bookmarkEnd w:id="6"/>
    </w:p>
    <w:p>
      <w:hyperlink r:id="rId8" w:history="1">
        <w:r>
          <w:rPr>
            <w:color w:val="2980b9"/>
            <w:u w:val="single"/>
          </w:rPr>
          <w:t xml:space="preserve">https://www.fullpicture.app/item/3d5ba12ed84574590653eb1d8636a40e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CB58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drive.com/the-war-zone/listen-to-f-16-pilots-intercept-the-octagon-object-over-lake-huron" TargetMode="External"/><Relationship Id="rId8" Type="http://schemas.openxmlformats.org/officeDocument/2006/relationships/hyperlink" Target="https://www.fullpicture.app/item/3d5ba12ed84574590653eb1d8636a4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2023-02-24T14:59:14+01:00</dcterms:created>
  <dcterms:modified xsi:type="dcterms:W3CDTF">2023-02-24T14:59:14+01:00</dcterms:modified>
</cp:coreProperties>
</file>

<file path=docProps/custom.xml><?xml version="1.0" encoding="utf-8"?>
<Properties xmlns="http://schemas.openxmlformats.org/officeDocument/2006/custom-properties" xmlns:vt="http://schemas.openxmlformats.org/officeDocument/2006/docPropsVTypes"/>
</file>