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Forgotten Genocide: The Pogroms in Ukraine, 1918-1919 | YIVO Institute for Jewish Research</w:t>
      </w:r>
      <w:br/>
      <w:hyperlink r:id="rId7" w:history="1">
        <w:r>
          <w:rPr>
            <w:color w:val="2980b9"/>
            <w:u w:val="single"/>
          </w:rPr>
          <w:t xml:space="preserve">https://www.yivo.org/A-Forgotten-Genocide</w:t>
        </w:r>
      </w:hyperlink>
    </w:p>
    <w:p>
      <w:pPr>
        <w:pStyle w:val="Heading1"/>
      </w:pPr>
      <w:bookmarkStart w:id="2" w:name="_Toc2"/>
      <w:r>
        <w:t>Article summary:</w:t>
      </w:r>
      <w:bookmarkEnd w:id="2"/>
    </w:p>
    <w:p>
      <w:pPr>
        <w:jc w:val="both"/>
      </w:pPr>
      <w:r>
        <w:rPr/>
        <w:t xml:space="preserve">1. The pogroms of the Russian Civil War had a devastating impact on East European Jewry. </w:t>
      </w:r>
    </w:p>
    <w:p>
      <w:pPr>
        <w:jc w:val="both"/>
      </w:pPr>
      <w:r>
        <w:rPr/>
        <w:t xml:space="preserve">2. Scholars of Russian Jewry and genocide studies will present new research rethinking the legacy of the pogroms, focusing on specific instances of anti-Jewish violence in Ukraine. </w:t>
      </w:r>
    </w:p>
    <w:p>
      <w:pPr>
        <w:jc w:val="both"/>
      </w:pPr>
      <w:r>
        <w:rPr/>
        <w:t xml:space="preserve">3. The discussion will feature Elissa Bemporad (Queens College, CUNY), Efim Melamed (Jewish Archival Survey, Ukraine), Jeffrey Veidlinger (University of Michigan), and Eric Weitz (City College and CUNY Graduate Center).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by YIVO Institute for Jewish Research, which is an organization dedicated to researching and preserving Jewish history. As such, it is likely that the article may be biased towards presenting a one-sided view of the events in Ukraine during 1918-1919. It does not explore any counterarguments or present any evidence to support its claims about the pogroms in Ukraine. Additionally, there is no mention of possible risks associated with attending this event or any other potential biases that could be present in the discussion. Furthermore, while four speakers are listed as part of the discussion, there is no indication that both sides of the issue will be presented equally or that all perspectives will be taken into consideration. Finally, there is promotional content included in the article which could indicate a bias towards promoting this particular event over others related to this topic.</w:t>
      </w:r>
    </w:p>
    <w:p>
      <w:pPr>
        <w:pStyle w:val="Heading1"/>
      </w:pPr>
      <w:bookmarkStart w:id="5" w:name="_Toc5"/>
      <w:r>
        <w:t>Topics for further research:</w:t>
      </w:r>
      <w:bookmarkEnd w:id="5"/>
    </w:p>
    <w:p>
      <w:pPr>
        <w:spacing w:after="0"/>
        <w:numPr>
          <w:ilvl w:val="0"/>
          <w:numId w:val="2"/>
        </w:numPr>
      </w:pPr>
      <w:r>
        <w:rPr/>
        <w:t xml:space="preserve">Ukrainian pogroms 1918-1919</w:t>
      </w:r>
    </w:p>
    <w:p>
      <w:pPr>
        <w:spacing w:after="0"/>
        <w:numPr>
          <w:ilvl w:val="0"/>
          <w:numId w:val="2"/>
        </w:numPr>
      </w:pPr>
      <w:r>
        <w:rPr/>
        <w:t xml:space="preserve">Ukrainian pogroms history</w:t>
      </w:r>
    </w:p>
    <w:p>
      <w:pPr>
        <w:spacing w:after="0"/>
        <w:numPr>
          <w:ilvl w:val="0"/>
          <w:numId w:val="2"/>
        </w:numPr>
      </w:pPr>
      <w:r>
        <w:rPr/>
        <w:t xml:space="preserve">Ukrainian pogroms perspectives</w:t>
      </w:r>
    </w:p>
    <w:p>
      <w:pPr>
        <w:spacing w:after="0"/>
        <w:numPr>
          <w:ilvl w:val="0"/>
          <w:numId w:val="2"/>
        </w:numPr>
      </w:pPr>
      <w:r>
        <w:rPr/>
        <w:t xml:space="preserve">Ukrainian pogroms risks</w:t>
      </w:r>
    </w:p>
    <w:p>
      <w:pPr>
        <w:spacing w:after="0"/>
        <w:numPr>
          <w:ilvl w:val="0"/>
          <w:numId w:val="2"/>
        </w:numPr>
      </w:pPr>
      <w:r>
        <w:rPr/>
        <w:t xml:space="preserve">Ukrainian pogroms debate</w:t>
      </w:r>
    </w:p>
    <w:p>
      <w:pPr>
        <w:numPr>
          <w:ilvl w:val="0"/>
          <w:numId w:val="2"/>
        </w:numPr>
      </w:pPr>
      <w:r>
        <w:rPr/>
        <w:t xml:space="preserve">Ukrainian pogroms controversy</w:t>
      </w:r>
    </w:p>
    <w:p>
      <w:pPr>
        <w:pStyle w:val="Heading1"/>
      </w:pPr>
      <w:bookmarkStart w:id="6" w:name="_Toc6"/>
      <w:r>
        <w:t>Report location:</w:t>
      </w:r>
      <w:bookmarkEnd w:id="6"/>
    </w:p>
    <w:p>
      <w:hyperlink r:id="rId8" w:history="1">
        <w:r>
          <w:rPr>
            <w:color w:val="2980b9"/>
            <w:u w:val="single"/>
          </w:rPr>
          <w:t xml:space="preserve">https://www.fullpicture.app/item/3c2230f37be3a70fa8425f00052ad195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48D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ivo.org/A-Forgotten-Genocide" TargetMode="External"/><Relationship Id="rId8" Type="http://schemas.openxmlformats.org/officeDocument/2006/relationships/hyperlink" Target="https://www.fullpicture.app/item/3c2230f37be3a70fa8425f00052ad1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2023-02-23T03:12:43+01:00</dcterms:created>
  <dcterms:modified xsi:type="dcterms:W3CDTF">2023-02-23T03:12:43+01:00</dcterms:modified>
</cp:coreProperties>
</file>

<file path=docProps/custom.xml><?xml version="1.0" encoding="utf-8"?>
<Properties xmlns="http://schemas.openxmlformats.org/officeDocument/2006/custom-properties" xmlns:vt="http://schemas.openxmlformats.org/officeDocument/2006/docPropsVTypes"/>
</file>