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练习材料</w:t>
      </w:r>
      <w:br/>
      <w:hyperlink r:id="rId7" w:history="1">
        <w:r>
          <w:rPr>
            <w:color w:val="2980b9"/>
            <w:u w:val="single"/>
          </w:rPr>
          <w:t xml:space="preserve">https://www.cambridgeenglish.cn/exams-and-tests/linguaskill/information-about-the-test/practice-materials/</w:t>
        </w:r>
      </w:hyperlink>
    </w:p>
    <w:p>
      <w:pPr>
        <w:pStyle w:val="Heading1"/>
      </w:pPr>
      <w:bookmarkStart w:id="2" w:name="_Toc2"/>
      <w:r>
        <w:t>Article summary:</w:t>
      </w:r>
      <w:bookmarkEnd w:id="2"/>
    </w:p>
    <w:p>
      <w:pPr>
        <w:jc w:val="both"/>
      </w:pPr>
      <w:r>
        <w:rPr/>
        <w:t xml:space="preserve">1. 剑桥领思考试的备考资源：文章提到了多种资源可以帮助考生准备剑桥领思考试，包括了解考试题型、练习英语并熟悉测试以及通过学习提高英语水平。</w:t>
      </w:r>
    </w:p>
    <w:p>
      <w:pPr>
        <w:jc w:val="both"/>
      </w:pPr>
      <w:r>
        <w:rPr/>
        <w:t xml:space="preserve"/>
      </w:r>
    </w:p>
    <w:p>
      <w:pPr>
        <w:jc w:val="both"/>
      </w:pPr>
      <w:r>
        <w:rPr/>
        <w:t xml:space="preserve">2. 重要提示：文章提到了阅读评估专家为考生准备的有关剑桥领思的重要提示，这些提示可以帮助考生在考试中取得成功。</w:t>
      </w:r>
    </w:p>
    <w:p>
      <w:pPr>
        <w:jc w:val="both"/>
      </w:pPr>
      <w:r>
        <w:rPr/>
        <w:t xml:space="preserve"/>
      </w:r>
    </w:p>
    <w:p>
      <w:pPr>
        <w:jc w:val="both"/>
      </w:pPr>
      <w:r>
        <w:rPr/>
        <w:t xml:space="preserve">3. 写作评估标准和答案示例：文章提到了为写作测试提供不同水平的答案示例，以说明达到不同水平所需实现的写作内容，并附上考官评语进一步解释。</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定程度的偏见，主要体现在对剑桥领思考试的宣传和推广上。文章只强调了参加该考试的好处，而没有提及可能存在的困难和挑战。这种偏见可能源自于作者或者相关机构对该考试的利益关系。</w:t>
      </w:r>
    </w:p>
    <w:p>
      <w:pPr>
        <w:jc w:val="both"/>
      </w:pPr>
      <w:r>
        <w:rPr/>
        <w:t xml:space="preserve"/>
      </w:r>
    </w:p>
    <w:p>
      <w:pPr>
        <w:jc w:val="both"/>
      </w:pPr>
      <w:r>
        <w:rPr/>
        <w:t xml:space="preserve">2. 片面报道：文章只提到了剑桥领思考试的资源和备考方法，但没有提供更全面、客观的信息。例如，没有提及该考试的评估标准、通过率等重要信息，导致读者无法全面了解该考试。</w:t>
      </w:r>
    </w:p>
    <w:p>
      <w:pPr>
        <w:jc w:val="both"/>
      </w:pPr>
      <w:r>
        <w:rPr/>
        <w:t xml:space="preserve"/>
      </w:r>
    </w:p>
    <w:p>
      <w:pPr>
        <w:jc w:val="both"/>
      </w:pPr>
      <w:r>
        <w:rPr/>
        <w:t xml:space="preserve">3. 无根据的主张：文章声称通过学习可以提高英语水平，但没有提供具体证据或数据支持这一观点。这种无根据的主张可能会误导读者，并使他们对学习英语产生不切实际的期望。</w:t>
      </w:r>
    </w:p>
    <w:p>
      <w:pPr>
        <w:jc w:val="both"/>
      </w:pPr>
      <w:r>
        <w:rPr/>
        <w:t xml:space="preserve"/>
      </w:r>
    </w:p>
    <w:p>
      <w:pPr>
        <w:jc w:val="both"/>
      </w:pPr>
      <w:r>
        <w:rPr/>
        <w:t xml:space="preserve">4. 缺失的考虑点：文章未提及剑桥领思考试可能存在的局限性和争议点。例如，有人认为该考试过于注重应试技巧而忽视了实际语言运用能力；还有人质疑该考试是否真正能够准确评估一个人的英语水平。</w:t>
      </w:r>
    </w:p>
    <w:p>
      <w:pPr>
        <w:jc w:val="both"/>
      </w:pPr>
      <w:r>
        <w:rPr/>
        <w:t xml:space="preserve"/>
      </w:r>
    </w:p>
    <w:p>
      <w:pPr>
        <w:jc w:val="both"/>
      </w:pPr>
      <w:r>
        <w:rPr/>
        <w:t xml:space="preserve">5. 所提出主张的缺失证据：文章中提到了剑桥领思考试的资源可以帮助考生了解考试题型和进行练习，但没有提供具体的证据或案例来支持这一观点。读者无法判断这些资源是否真正有效。</w:t>
      </w:r>
    </w:p>
    <w:p>
      <w:pPr>
        <w:jc w:val="both"/>
      </w:pPr>
      <w:r>
        <w:rPr/>
        <w:t xml:space="preserve"/>
      </w:r>
    </w:p>
    <w:p>
      <w:pPr>
        <w:jc w:val="both"/>
      </w:pPr>
      <w:r>
        <w:rPr/>
        <w:t xml:space="preserve">6. 未探索的反驳：文章未涉及任何可能存在的批评或负面意见，没有探讨其他人对剑桥领思考试的不同观点和反驳。这种片面性可能导致读者对该考试形成偏见。</w:t>
      </w:r>
    </w:p>
    <w:p>
      <w:pPr>
        <w:jc w:val="both"/>
      </w:pPr>
      <w:r>
        <w:rPr/>
        <w:t xml:space="preserve"/>
      </w:r>
    </w:p>
    <w:p>
      <w:pPr>
        <w:jc w:val="both"/>
      </w:pPr>
      <w:r>
        <w:rPr/>
        <w:t xml:space="preserve">7. 宣传内容偏袒：整篇文章都在宣传和推广剑桥领思考试，缺乏客观、中立的态度。这种宣传性质可能源自于作者或相关机构与该考试有利益关系。</w:t>
      </w:r>
    </w:p>
    <w:p>
      <w:pPr>
        <w:jc w:val="both"/>
      </w:pPr>
      <w:r>
        <w:rPr/>
        <w:t xml:space="preserve"/>
      </w:r>
    </w:p>
    <w:p>
      <w:pPr>
        <w:jc w:val="both"/>
      </w:pPr>
      <w:r>
        <w:rPr/>
        <w:t xml:space="preserve">8. 没有注意到可能的风险：文章未提及参加剑桥领思考试可能存在的风险和挑战，例如时间压力、心理压力等。这种忽略可能使读者对该考试产生不切实际的期望，并忽视了备考过程中需要面对的困难。</w:t>
      </w:r>
    </w:p>
    <w:p>
      <w:pPr>
        <w:jc w:val="both"/>
      </w:pPr>
      <w:r>
        <w:rPr/>
        <w:t xml:space="preserve"/>
      </w:r>
    </w:p>
    <w:p>
      <w:pPr>
        <w:jc w:val="both"/>
      </w:pPr>
      <w:r>
        <w:rPr/>
        <w:t xml:space="preserve">9. 没有平等地呈现双方：文章只从积极角度介绍了剑桥领思考试，而没有平衡地呈现其他可能的选择或竞争对手。这种不平等可能导致读者对该考试形成偏见。</w:t>
      </w:r>
    </w:p>
    <w:p>
      <w:pPr>
        <w:jc w:val="both"/>
      </w:pPr>
      <w:r>
        <w:rPr/>
        <w:t xml:space="preserve"/>
      </w:r>
    </w:p>
    <w:p>
      <w:pPr>
        <w:jc w:val="both"/>
      </w:pPr>
      <w:r>
        <w:rPr/>
        <w:t xml:space="preserve">综上所述，上述文章存在一定程度的偏见、片面报道和宣传内容偏袒。它没有提供全面、客观的信息，忽略了剑桥领思考试可能存在的问题和争议，并未探索其他人对该考试的不同观点和反驳。读者在阅读该文章时需要保持批判性思维，从多个角度进行思考和评估。</w:t>
      </w:r>
    </w:p>
    <w:p>
      <w:pPr>
        <w:pStyle w:val="Heading1"/>
      </w:pPr>
      <w:bookmarkStart w:id="5" w:name="_Toc5"/>
      <w:r>
        <w:t>Topics for further research:</w:t>
      </w:r>
      <w:bookmarkEnd w:id="5"/>
    </w:p>
    <w:p>
      <w:pPr>
        <w:spacing w:after="0"/>
        <w:numPr>
          <w:ilvl w:val="0"/>
          <w:numId w:val="2"/>
        </w:numPr>
      </w:pPr>
      <w:r>
        <w:rPr/>
        <w:t xml:space="preserve">剑桥领思考试的困难和挑战
</w:t>
      </w:r>
    </w:p>
    <w:p>
      <w:pPr>
        <w:spacing w:after="0"/>
        <w:numPr>
          <w:ilvl w:val="0"/>
          <w:numId w:val="2"/>
        </w:numPr>
      </w:pPr>
      <w:r>
        <w:rPr/>
        <w:t xml:space="preserve">评估标准和通过率
</w:t>
      </w:r>
    </w:p>
    <w:p>
      <w:pPr>
        <w:spacing w:after="0"/>
        <w:numPr>
          <w:ilvl w:val="0"/>
          <w:numId w:val="2"/>
        </w:numPr>
      </w:pPr>
      <w:r>
        <w:rPr/>
        <w:t xml:space="preserve">学习是否真的可以提高英语水平
</w:t>
      </w:r>
    </w:p>
    <w:p>
      <w:pPr>
        <w:spacing w:after="0"/>
        <w:numPr>
          <w:ilvl w:val="0"/>
          <w:numId w:val="2"/>
        </w:numPr>
      </w:pPr>
      <w:r>
        <w:rPr/>
        <w:t xml:space="preserve">剑桥领思考试的局限性和争议点
</w:t>
      </w:r>
    </w:p>
    <w:p>
      <w:pPr>
        <w:spacing w:after="0"/>
        <w:numPr>
          <w:ilvl w:val="0"/>
          <w:numId w:val="2"/>
        </w:numPr>
      </w:pPr>
      <w:r>
        <w:rPr/>
        <w:t xml:space="preserve">剑桥领思考试资源的有效性
</w:t>
      </w:r>
    </w:p>
    <w:p>
      <w:pPr>
        <w:numPr>
          <w:ilvl w:val="0"/>
          <w:numId w:val="2"/>
        </w:numPr>
      </w:pPr>
      <w:r>
        <w:rPr/>
        <w:t xml:space="preserve">其他人对剑桥领思考试的不同观点和反驳</w:t>
      </w:r>
    </w:p>
    <w:p>
      <w:pPr>
        <w:pStyle w:val="Heading1"/>
      </w:pPr>
      <w:bookmarkStart w:id="6" w:name="_Toc6"/>
      <w:r>
        <w:t>Report location:</w:t>
      </w:r>
      <w:bookmarkEnd w:id="6"/>
    </w:p>
    <w:p>
      <w:hyperlink r:id="rId8" w:history="1">
        <w:r>
          <w:rPr>
            <w:color w:val="2980b9"/>
            <w:u w:val="single"/>
          </w:rPr>
          <w:t xml:space="preserve">https://www.fullpicture.app/item/3bc64e2e91f8dcdaebbd32f16f4a0baf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341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english.cn/exams-and-tests/linguaskill/information-about-the-test/practice-materials/" TargetMode="External"/><Relationship Id="rId8" Type="http://schemas.openxmlformats.org/officeDocument/2006/relationships/hyperlink" Target="https://www.fullpicture.app/item/3bc64e2e91f8dcdaebbd32f16f4a0b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2024-04-03T15:51:14+02:00</dcterms:created>
  <dcterms:modified xsi:type="dcterms:W3CDTF">2024-04-03T15:51:14+02:00</dcterms:modified>
</cp:coreProperties>
</file>

<file path=docProps/custom.xml><?xml version="1.0" encoding="utf-8"?>
<Properties xmlns="http://schemas.openxmlformats.org/officeDocument/2006/custom-properties" xmlns:vt="http://schemas.openxmlformats.org/officeDocument/2006/docPropsVTypes"/>
</file>