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火龙果—轻松写作</w:t>
      </w:r>
      <w:br/>
      <w:hyperlink r:id="rId7" w:history="1">
        <w:r>
          <w:rPr>
            <w:color w:val="2980b9"/>
            <w:u w:val="single"/>
          </w:rPr>
          <w:t xml:space="preserve">https://www.mypitaya.com/newRewrite</w:t>
        </w:r>
      </w:hyperlink>
    </w:p>
    <w:p>
      <w:pPr>
        <w:pStyle w:val="Heading1"/>
      </w:pPr>
      <w:bookmarkStart w:id="2" w:name="_Toc2"/>
      <w:r>
        <w:t>Article summary:</w:t>
      </w:r>
      <w:bookmarkEnd w:id="2"/>
    </w:p>
    <w:p>
      <w:pPr>
        <w:jc w:val="both"/>
      </w:pPr>
      <w:r>
        <w:rPr/>
        <w:t xml:space="preserve">1. 火龙果是一款写作工具，提供校对、改写、查重等功能，适用于论文、学术文章等领域。</w:t>
      </w:r>
    </w:p>
    <w:p>
      <w:pPr>
        <w:jc w:val="both"/>
      </w:pPr>
      <w:r>
        <w:rPr/>
        <w:t xml:space="preserve">2. 火龙果支持32位和64位电脑，有企业版和教育版服务方案，同时提供繁体中文版本。</w:t>
      </w:r>
    </w:p>
    <w:p>
      <w:pPr>
        <w:jc w:val="both"/>
      </w:pPr>
      <w:r>
        <w:rPr/>
        <w:t xml:space="preserve">3. 用户可以通过邮箱、手机号、QQ或Google账号登录火龙果，享受人工降重和其他AI功能。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这篇文章主要是在介绍火龙果写作工具，但是内容非常混乱，充斥着大量与火龙果写作无关的关键词，如错别字、校对、论文、学术改写等。这种做法可能是为了提高搜索引擎排名，但却给读者带来困惑和误导。</w:t>
      </w:r>
    </w:p>
    <w:p>
      <w:pPr>
        <w:jc w:val="both"/>
      </w:pPr>
      <w:r>
        <w:rPr/>
        <w:t xml:space="preserve"/>
      </w:r>
    </w:p>
    <w:p>
      <w:pPr>
        <w:jc w:val="both"/>
      </w:pPr>
      <w:r>
        <w:rPr/>
        <w:t xml:space="preserve">首先，文章没有明确的结构和逻辑，使得读者很难理解作者想要表达的主要信息。其次，文章中出现了大量重复的关键词和短语，给人一种机械化、低质量的印象。此外，文章中提到了一些功能和服务，但却没有提供任何具体的案例或证据来支撑这些主张。</w:t>
      </w:r>
    </w:p>
    <w:p>
      <w:pPr>
        <w:jc w:val="both"/>
      </w:pPr>
      <w:r>
        <w:rPr/>
        <w:t xml:space="preserve"/>
      </w:r>
    </w:p>
    <w:p>
      <w:pPr>
        <w:jc w:val="both"/>
      </w:pPr>
      <w:r>
        <w:rPr/>
        <w:t xml:space="preserve">另外，文章中还存在着宣传性质较强的内容，如对火龙果写作工具的夸大宣传和未经证实的优势描述。同时，在介绍火龙果写作工具时，并没有客观地探讨其可能存在的局限性或风险因素。</w:t>
      </w:r>
    </w:p>
    <w:p>
      <w:pPr>
        <w:jc w:val="both"/>
      </w:pPr>
      <w:r>
        <w:rPr/>
        <w:t xml:space="preserve"/>
      </w:r>
    </w:p>
    <w:p>
      <w:pPr>
        <w:jc w:val="both"/>
      </w:pPr>
      <w:r>
        <w:rPr/>
        <w:t xml:space="preserve">总体来说，这篇文章缺乏客观性和可信度，在介绍产品时过于片面和夸大其优势，忽略了可能存在的问题和风险。建议作者在撰写类似内容时更加注重内容质量和客观性，避免过度宣传和误导读者。</w:t>
      </w:r>
    </w:p>
    <w:p>
      <w:pPr>
        <w:pStyle w:val="Heading1"/>
      </w:pPr>
      <w:bookmarkStart w:id="5" w:name="_Toc5"/>
      <w:r>
        <w:t>Topics for further research:</w:t>
      </w:r>
      <w:bookmarkEnd w:id="5"/>
    </w:p>
    <w:p>
      <w:pPr>
        <w:spacing w:after="0"/>
        <w:numPr>
          <w:ilvl w:val="0"/>
          <w:numId w:val="2"/>
        </w:numPr>
      </w:pPr>
      <w:r>
        <w:rPr/>
        <w:t xml:space="preserve">火龙果写作工具的功能和特点
</w:t>
      </w:r>
    </w:p>
    <w:p>
      <w:pPr>
        <w:spacing w:after="0"/>
        <w:numPr>
          <w:ilvl w:val="0"/>
          <w:numId w:val="2"/>
        </w:numPr>
      </w:pPr>
      <w:r>
        <w:rPr/>
        <w:t xml:space="preserve">火龙果写作工具的优势和劣势
</w:t>
      </w:r>
    </w:p>
    <w:p>
      <w:pPr>
        <w:spacing w:after="0"/>
        <w:numPr>
          <w:ilvl w:val="0"/>
          <w:numId w:val="2"/>
        </w:numPr>
      </w:pPr>
      <w:r>
        <w:rPr/>
        <w:t xml:space="preserve">火龙果写作工具的用户评价和体验
</w:t>
      </w:r>
    </w:p>
    <w:p>
      <w:pPr>
        <w:spacing w:after="0"/>
        <w:numPr>
          <w:ilvl w:val="0"/>
          <w:numId w:val="2"/>
        </w:numPr>
      </w:pPr>
      <w:r>
        <w:rPr/>
        <w:t xml:space="preserve">火龙果写作工具的使用方法和技巧
</w:t>
      </w:r>
    </w:p>
    <w:p>
      <w:pPr>
        <w:spacing w:after="0"/>
        <w:numPr>
          <w:ilvl w:val="0"/>
          <w:numId w:val="2"/>
        </w:numPr>
      </w:pPr>
      <w:r>
        <w:rPr/>
        <w:t xml:space="preserve">火龙果写作工具的价格和付费方式
</w:t>
      </w:r>
    </w:p>
    <w:p>
      <w:pPr>
        <w:numPr>
          <w:ilvl w:val="0"/>
          <w:numId w:val="2"/>
        </w:numPr>
      </w:pPr>
      <w:r>
        <w:rPr/>
        <w:t xml:space="preserve">火龙果写作工具的更新和改进计划</w:t>
      </w:r>
    </w:p>
    <w:p>
      <w:pPr>
        <w:pStyle w:val="Heading1"/>
      </w:pPr>
      <w:bookmarkStart w:id="6" w:name="_Toc6"/>
      <w:r>
        <w:t>Report location:</w:t>
      </w:r>
      <w:bookmarkEnd w:id="6"/>
    </w:p>
    <w:p>
      <w:hyperlink r:id="rId8" w:history="1">
        <w:r>
          <w:rPr>
            <w:color w:val="2980b9"/>
            <w:u w:val="single"/>
          </w:rPr>
          <w:t xml:space="preserve">https://www.fullpicture.app/item/3a89ffcc3ce3e4b4dc70fa1689b3ecc8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BF6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pitaya.com/newRewrite" TargetMode="External"/><Relationship Id="rId8" Type="http://schemas.openxmlformats.org/officeDocument/2006/relationships/hyperlink" Target="https://www.fullpicture.app/item/3a89ffcc3ce3e4b4dc70fa1689b3ec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2024-07-17T19:39:07+02:00</dcterms:created>
  <dcterms:modified xsi:type="dcterms:W3CDTF">2024-07-17T19:39:07+02:00</dcterms:modified>
</cp:coreProperties>
</file>

<file path=docProps/custom.xml><?xml version="1.0" encoding="utf-8"?>
<Properties xmlns="http://schemas.openxmlformats.org/officeDocument/2006/custom-properties" xmlns:vt="http://schemas.openxmlformats.org/officeDocument/2006/docPropsVTypes"/>
</file>