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错误: 不能获取请求的 URL</w:t>
      </w:r>
      <w:br/>
      <w:hyperlink r:id="rId7" w:history="1">
        <w:r>
          <w:rPr>
            <w:color w:val="2980b9"/>
            <w:u w:val="single"/>
          </w:rPr>
          <w:t xml:space="preserve">http://chatpaper.org/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当尝试访问URL时遇到错误，无法将请求转发给源服务器或任何父缓存。</w:t>
      </w:r>
    </w:p>
    <w:p>
      <w:pPr>
        <w:jc w:val="both"/>
      </w:pPr>
      <w:r>
        <w:rPr/>
        <w:t xml:space="preserve">2. 可能的问题包括互联网连接中断、配置的父缓存不可达、管理员不允许缓存直接连接到源服务器。</w:t>
      </w:r>
    </w:p>
    <w:p>
      <w:pPr>
        <w:jc w:val="both"/>
      </w:pPr>
      <w:r>
        <w:rPr/>
        <w:t xml:space="preserve">3. 缓存服务器的管理员可以通过提供的联系方式进行咨询。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偏见及其来源：文章中没有明显表现出偏见或特定立场。然而，由于文章内容较短且缺乏背景信息，无法确定作者是否有任何潜在偏见。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片面报道：文章只提供了一个错误信息，并未提供更多的背景信息或解释。这使得读者很难理解问题的具体原因和可能的解决方案。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无根据的主张：文章中并未提出具体的主张或观点，因此不存在无根据的主张。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缺失的考虑点：文章没有提及其他可能导致错误的因素，如网络连接问题、服务器故障等。这种缺失使得读者无法全面了解问题的背景和可能性。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所提出主张的缺失证据：由于文章并未提出具体主张，因此不存在缺失证据支持该主张。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未探索的反驳：由于文章并未提出具体主张或观点，因此也不存在需要进行反驳或讨论的内容。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宣传内容和偏袒：根据所提供的内容来看，并没有明显宣传内容或偏袒特定立场。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是否注意到可能的风险：由于文章内容较短且缺乏背景信息，无法确定作者是否注意到可能的风险。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没有平等地呈现双方：由于文章只提供了一个错误信息，并未涉及其他相关方面或观点，因此不存在平等呈现双方的问题。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总体而言，由于文章内容较短且缺乏背景信息，很难进行全面的批判性分析。文章需要提供更多的背景信息、解释和观点才能进行更深入的讨论和评价。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错误信息的原因和解决方案
</w:t>
      </w:r>
    </w:p>
    <w:p>
      <w:pPr>
        <w:spacing w:after="0"/>
        <w:numPr>
          <w:ilvl w:val="0"/>
          <w:numId w:val="2"/>
        </w:numPr>
      </w:pPr>
      <w:r>
        <w:rPr/>
        <w:t xml:space="preserve">网络连接问题是否导致错误
</w:t>
      </w:r>
    </w:p>
    <w:p>
      <w:pPr>
        <w:spacing w:after="0"/>
        <w:numPr>
          <w:ilvl w:val="0"/>
          <w:numId w:val="2"/>
        </w:numPr>
      </w:pPr>
      <w:r>
        <w:rPr/>
        <w:t xml:space="preserve">服务器故障是否导致错误
</w:t>
      </w:r>
    </w:p>
    <w:p>
      <w:pPr>
        <w:spacing w:after="0"/>
        <w:numPr>
          <w:ilvl w:val="0"/>
          <w:numId w:val="2"/>
        </w:numPr>
      </w:pPr>
      <w:r>
        <w:rPr/>
        <w:t xml:space="preserve">文章中未提及的其他可能因素
</w:t>
      </w:r>
    </w:p>
    <w:p>
      <w:pPr>
        <w:spacing w:after="0"/>
        <w:numPr>
          <w:ilvl w:val="0"/>
          <w:numId w:val="2"/>
        </w:numPr>
      </w:pPr>
      <w:r>
        <w:rPr/>
        <w:t xml:space="preserve">文章中未提供的证据支持错误信息
</w:t>
      </w:r>
    </w:p>
    <w:p>
      <w:pPr>
        <w:numPr>
          <w:ilvl w:val="0"/>
          <w:numId w:val="2"/>
        </w:numPr>
      </w:pPr>
      <w:r>
        <w:rPr/>
        <w:t xml:space="preserve">文章中未探索的反驳或讨论内容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https://www.fullpicture.app/item/3a1fe6091a6ebd60f9852e2199e6af57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580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atpaper.org/" TargetMode="External"/><Relationship Id="rId8" Type="http://schemas.openxmlformats.org/officeDocument/2006/relationships/hyperlink" Target="https://www.fullpicture.app/item/3a1fe6091a6ebd60f9852e2199e6af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2023-08-30T05:10:41+02:00</dcterms:created>
  <dcterms:modified xsi:type="dcterms:W3CDTF">2023-08-30T05:10:41+02:00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