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钻孔中煤体割缝的高压水射流装置设计及试验 - 中国知网</w:t></w:r><w:br/><w:hyperlink r:id="rId7" w:history="1"><w:r><w:rPr><w:color w:val="2980b9"/><w:u w:val="single"/></w:rPr><w:t xml:space="preserve">https://kns.cnki.net/kcms2/article/abstract?v=32zMbNrZv2D0F-bYAAg2RFLoo3H6zbZvhKKCklLuWTtwpXEVYmBOweHHfq3KhHvynBtvBDdQqtlgxHFs4NQXwTKtnAG06iRJvp4_u32jt8-BoJATwWbU02QMvCZ-DhsGHiJBPKeJoo0%3D&uniplatform=NZKPT&language=CHS</w:t></w:r></w:hyperlink></w:p><w:p><w:pPr><w:pStyle w:val="Heading1"/></w:pPr><w:bookmarkStart w:id="2" w:name="_Toc2"/><w:r><w:t>Article summary:</w:t></w:r><w:bookmarkEnd w:id="2"/></w:p><w:p><w:pPr><w:jc w:val="both"/></w:pPr><w:r><w:rPr/><w:t xml:space="preserve">1. 设计了一种高压水射流装置，用于在钻孔中割裂煤体，以提高煤层气排放和防止煤与瓦斯突出的效果。</w:t></w:r></w:p><w:p><w:pPr><w:jc w:val="both"/></w:pPr><w:r><w:rPr/><w:t xml:space="preserve">2. 在现场进行了喷嘴和射流的测试，结果表明，在特定条件下，使用高压水射流割裂煤体可以显著提高钻孔预排气的排放率，并缩短排放时间。</w:t></w:r></w:p><w:p><w:pPr><w:jc w:val="both"/></w:pPr><w:r><w:rPr/><w:t xml:space="preserve">3. 这项技术在煤层气排放和煤与瓦斯突出的防治中起到重要作用，并得到了多个基金项目的支持。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潜在偏见及其来源：文章没有明确提到作者的背景和利益关系，可能存在潜在的偏见。如果作者有与高压水射流装置相关的商业或研究利益，他们可能倾向于宣传该技术并忽略其他可能的解决方案。</w:t></w:r></w:p><w:p><w:pPr><w:jc w:val="both"/></w:pPr><w:r><w:rPr/><w:t xml:space="preserve"></w:t></w:r></w:p><w:p><w:pPr><w:jc w:val="both"/></w:pPr><w:r><w:rPr/><w:t xml:space="preserve">2. 片面报道：文章只关注了高压水射流技术在煤层气抽采和防突方面的优势，但没有提及该技术可能存在的局限性或不足之处。这种片面报道可能导致读者对该技术过于乐观，而忽视了其他可能更有效或更可行的方法。</w:t></w:r></w:p><w:p><w:pPr><w:jc w:val="both"/></w:pPr><w:r><w:rPr/><w:t xml:space="preserve"></w:t></w:r></w:p><w:p><w:pPr><w:jc w:val="both"/></w:pPr><w:r><w:rPr/><w:t xml:space="preserve">3. 无根据的主张：文章声称使用高压水射流割缝可以显著提高煤层气抽采效率，并缩短排放时间，但没有提供充分的证据来支持这些主张。缺乏实验证据使得读者难以相信这些主张是否真实可行。</w:t></w:r></w:p><w:p><w:pPr><w:jc w:val="both"/></w:pPr><w:r><w:rPr/><w:t xml:space="preserve"></w:t></w:r></w:p><w:p><w:pPr><w:jc w:val="both"/></w:pPr><w:r><w:rPr/><w:t xml:space="preserve">4. 缺失的考虑点：文章没有讨论使用高压水射流割缝可能带来的环境影响和安全风险。例如，高压水射流可能会导致地下水污染或地质灾害，这些因素应该被充分考虑并进行评估。</w:t></w:r></w:p><w:p><w:pPr><w:jc w:val="both"/></w:pPr><w:r><w:rPr/><w:t xml:space="preserve"></w:t></w:r></w:p><w:p><w:pPr><w:jc w:val="both"/></w:pPr><w:r><w:rPr/><w:t xml:space="preserve">5. 所提出主张的缺失证据：文章没有提供足够的数据和实验证据来支持高压水射流割缝技术在煤层气抽采中的效果。没有详细说明试验的具体条件、样本数量和可重复性，使得读者难以判断该技术是否真正有效。</w:t></w:r></w:p><w:p><w:pPr><w:jc w:val="both"/></w:pPr><w:r><w:rPr/><w:t xml:space="preserve"></w:t></w:r></w:p><w:p><w:pPr><w:jc w:val="both"/></w:pPr><w:r><w:rPr/><w:t xml:space="preserve">6. 未探索的反驳：文章没有探讨其他学者或研究人员对高压水射流割缝技术的不同观点或反驳意见。这种单一视角可能导致读者对该技术的理解不全面，并忽略了其他可能更有价值的观点。</w:t></w:r></w:p><w:p><w:pPr><w:jc w:val="both"/></w:pPr><w:r><w:rPr/><w:t xml:space="preserve"></w:t></w:r></w:p><w:p><w:pPr><w:jc w:val="both"/></w:pPr><w:r><w:rPr/><w:t xml:space="preserve">7. 宣传内容和偏袒：文章过于强调高压水射流割缝技术在煤层气抽采中的优势，给人一种宣传推销的感觉。这种偏袒可能会影响读者对该技术的客观评估，并忽视其他潜在解决方案。</w:t></w:r></w:p><w:p><w:pPr><w:jc w:val="both"/></w:pPr><w:r><w:rPr/><w:t xml:space="preserve"></w:t></w:r></w:p><w:p><w:pPr><w:jc w:val="both"/></w:pPr><w:r><w:rPr/><w:t xml:space="preserve">8. 是否注意到可能的风险：文章没有明确提及使用高压水射流割缝可能带来的环境和安全风险。这种忽视可能导致读者对该技术的潜在风险缺乏认识。</w:t></w:r></w:p><w:p><w:pPr><w:jc w:val="both"/></w:pPr><w:r><w:rPr/><w:t xml:space="preserve"></w:t></w:r></w:p><w:p><w:pPr><w:jc w:val="both"/></w:pPr><w:r><w:rPr/><w:t xml:space="preserve">9. 没有平等地呈现双方：文章只关注了高压水射流割缝技术的优势，没有提及其他可能的解决方案或观点。这种不平等的呈现方式可能导致读者对问题的理解不全面，并限制了他们对其他选择的思考。</w:t></w:r></w:p><w:p><w:pPr><w:pStyle w:val="Heading1"/></w:pPr><w:bookmarkStart w:id="5" w:name="_Toc5"/><w:r><w:t>Topics for further research:</w:t></w:r><w:bookmarkEnd w:id="5"/></w:p><w:p><w:pPr><w:spacing w:after="0"/><w:numPr><w:ilvl w:val="0"/><w:numId w:val="2"/></w:numPr></w:pPr><w:r><w:rPr/><w:t xml:space="preserve">高压水射流技术的局限性和不足之处
</w:t></w:r></w:p><w:p><w:pPr><w:spacing w:after="0"/><w:numPr><w:ilvl w:val="0"/><w:numId w:val="2"/></w:numPr></w:pPr><w:r><w:rPr/><w:t xml:space="preserve">高压水射流技术可能带来的环境影响和安全风险
</w:t></w:r></w:p><w:p><w:pPr><w:spacing w:after="0"/><w:numPr><w:ilvl w:val="0"/><w:numId w:val="2"/></w:numPr></w:pPr><w:r><w:rPr/><w:t xml:space="preserve">其他可能更有效或更可行的煤层气抽采方法
</w:t></w:r></w:p><w:p><w:pPr><w:spacing w:after="0"/><w:numPr><w:ilvl w:val="0"/><w:numId w:val="2"/></w:numPr></w:pPr><w:r><w:rPr/><w:t xml:space="preserve">高压水射流割缝技术在实际应用中的效果和可行性
</w:t></w:r></w:p><w:p><w:pPr><w:spacing w:after="0"/><w:numPr><w:ilvl w:val="0"/><w:numId w:val="2"/></w:numPr></w:pPr><w:r><w:rPr/><w:t xml:space="preserve">对高压水射流割缝技术的反驳意见和不同观点
</w:t></w:r></w:p><w:p><w:pPr><w:numPr><w:ilvl w:val="0"/><w:numId w:val="2"/></w:numPr></w:pPr><w:r><w:rPr/><w:t xml:space="preserve">高压水射流割缝技术的商业或研究利益对文章内容的影响</w:t></w:r></w:p><w:p><w:pPr><w:pStyle w:val="Heading1"/></w:pPr><w:bookmarkStart w:id="6" w:name="_Toc6"/><w:r><w:t>Report location:</w:t></w:r><w:bookmarkEnd w:id="6"/></w:p><w:p><w:hyperlink r:id="rId8" w:history="1"><w:r><w:rPr><w:color w:val="2980b9"/><w:u w:val="single"/></w:rPr><w:t xml:space="preserve">https://www.fullpicture.app/item/39fb17132abaa8be610aa6d9e269d43e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E8F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2zMbNrZv2D0F-bYAAg2RFLoo3H6zbZvhKKCklLuWTtwpXEVYmBOweHHfq3KhHvynBtvBDdQqtlgxHFs4NQXwTKtnAG06iRJvp4_u32jt8-BoJATwWbU02QMvCZ-DhsGHiJBPKeJoo0%3D&amp;uniplatform=NZKPT&amp;language=CHS" TargetMode="External"/><Relationship Id="rId8" Type="http://schemas.openxmlformats.org/officeDocument/2006/relationships/hyperlink" Target="https://www.fullpicture.app/item/39fb17132abaa8be610aa6d9e269d4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2024-01-11T04:53:29+01:00</dcterms:created>
  <dcterms:modified xsi:type="dcterms:W3CDTF">2024-01-11T04:53:29+01:00</dcterms:modified>
</cp:coreProperties>
</file>

<file path=docProps/custom.xml><?xml version="1.0" encoding="utf-8"?>
<Properties xmlns="http://schemas.openxmlformats.org/officeDocument/2006/custom-properties" xmlns:vt="http://schemas.openxmlformats.org/officeDocument/2006/docPropsVTypes"/>
</file>