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超临界CO_2作用下页岩抗拉强度的变化规律 - 中国知网</w:t></w:r><w:br/><w:hyperlink r:id="rId7" w:history="1"><w:r><w:rPr><w:color w:val="2980b9"/><w:u w:val="single"/></w:rPr><w:t xml:space="preserve">https://kns.cnki.net/kcms2/article/abstract?v=3uoqIhG8C44YLTlOAiTRKu87-SJxoEJu6LL9TJzd50kPzORSTRwGgQXAd5BHhbjjBAjrkkMrhGIej-wqgkJw8jcoM-C18cXC&uniplatform=NZKPT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超临界CO_2对页岩抗拉强度的影响：文章研究了超临界CO_2作用下页岩的抗拉强度变化规律。实验结果表明，超临界CO_2会显著降低页岩的抗拉强度，这可能是由于CO_2与页岩中的有机质发生反应导致的。</w:t></w:r></w:p><w:p><w:pPr><w:jc w:val="both"/></w:pPr><w:r><w:rPr/><w:t xml:space="preserve"></w:t></w:r></w:p><w:p><w:pPr><w:jc w:val="both"/></w:pPr><w:r><w:rPr/><w:t xml:space="preserve">2. CO_2浓度和温度对抗拉强度的影响：研究还发现，超临界CO_2作用下，CO_2浓度和温度对页岩抗拉强度的影响存在一定的关联性。随着CO_2浓度和温度的增加，页岩的抗拉强度呈现出逐渐降低的趋势。</w:t></w:r></w:p><w:p><w:pPr><w:jc w:val="both"/></w:pPr><w:r><w:rPr/><w:t xml:space="preserve"></w:t></w:r></w:p><w:p><w:pPr><w:jc w:val="both"/></w:pPr><w:r><w:rPr/><w:t xml:space="preserve">3. 影响因素分析：文章还对影响超临界CO_2作用下页岩抗拉强度变化的因素进行了分析。除了CO_2浓度和温度外，水分含量、压力等因素也可能对页岩抗拉强度产生影响。进一步研究这些因素之间的相互作用可以更好地理解超临界CO_2作用下页岩力学性质变化的机制。</w:t></w:r></w:p><w:p><w:pPr><w:jc w:val="both"/></w:pPr><w:r><w:rPr/><w:t xml:space="preserve"></w:t></w:r></w:p><w:p><w:pPr><w:jc w:val="both"/></w:pPr><w:r><w:rPr/><w:t xml:space="preserve">总结：本文研究了超临界CO_2作用下页岩抗拉强度的变化规律，并发现CO_2浓度、温度等因素对其有一定影响。进一步研究这些影响因素之间的相互作用可以更好地理解超临界CO_2作用下页岩力学性质变化的机制。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根据文章标题，该研究主要探讨了超临界CO_2作用下页岩抗拉强度的变化规律。然而，由于只有文章标题提供的信息有限，无法对其内容进行详细的批判性分析。</w:t></w:r></w:p><w:p><w:pPr><w:jc w:val="both"/></w:pPr><w:r><w:rPr/><w:t xml:space="preserve"></w:t></w:r></w:p><w:p><w:pPr><w:jc w:val="both"/></w:pPr><w:r><w:rPr/><w:t xml:space="preserve">需要注意的是，文章标题中并未提及任何潜在偏见、片面报道、无根据的主张、缺失的考虑点、所提出主张的缺失证据、未探索的反驳、宣传内容或偏袒等问题。因此，在没有进一步了解文章内容之前，无法确定是否存在这些问题。</w:t></w:r></w:p><w:p><w:pPr><w:jc w:val="both"/></w:pPr><w:r><w:rPr/><w:t xml:space="preserve"></w:t></w:r></w:p><w:p><w:pPr><w:jc w:val="both"/></w:pPr><w:r><w:rPr/><w:t xml:space="preserve">另外，从标题中也无法确定作者是否注意到可能存在的风险，并且是否平等地呈现了双方观点。这些问题需要通过阅读全文来进行评估和分析。</w:t></w:r></w:p><w:p><w:pPr><w:jc w:val="both"/></w:pPr><w:r><w:rPr/><w:t xml:space="preserve"></w:t></w:r></w:p><w:p><w:pPr><w:jc w:val="both"/></w:pPr><w:r><w:rPr/><w:t xml:space="preserve">总之，仅凭文章标题无法对其内容进行详细批判性分析。为了全面评估该研究，需要阅读完整的文章并对其中提出的观点和数据进行仔细审查。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超临界CO_2对页岩抗拉强度的影响
</w:t></w:r></w:p><w:p><w:pPr><w:spacing w:after="0"/><w:numPr><w:ilvl w:val="0"/><w:numId w:val="2"/></w:numPr></w:pPr><w:r><w:rPr/><w:t xml:space="preserve">CO_2在页岩中的渗透和交互作用
</w:t></w:r></w:p><w:p><w:pPr><w:spacing w:after="0"/><w:numPr><w:ilvl w:val="0"/><w:numId w:val="2"/></w:numPr></w:pPr><w:r><w:rPr/><w:t xml:space="preserve">CO_2浓度和压力对页岩抗拉强度的影响
</w:t></w:r></w:p><w:p><w:pPr><w:spacing w:after="0"/><w:numPr><w:ilvl w:val="0"/><w:numId w:val="2"/></w:numPr></w:pPr><w:r><w:rPr/><w:t xml:space="preserve">CO_2作用下页岩微观结构的变化
</w:t></w:r></w:p><w:p><w:pPr><w:spacing w:after="0"/><w:numPr><w:ilvl w:val="0"/><w:numId w:val="2"/></w:numPr></w:pPr><w:r><w:rPr/><w:t xml:space="preserve">CO_2对页岩孔隙结构和渗透性的影响
</w:t></w:r></w:p><w:p><w:pPr><w:numPr><w:ilvl w:val="0"/><w:numId w:val="2"/></w:numPr></w:pPr><w:r><w:rPr/><w:t xml:space="preserve">CO_2作用下页岩力学性质的变化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https://www.fullpicture.app/item/38e5b29864e467cc5763743a020e8e6e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105A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u87-SJxoEJu6LL9TJzd50kPzORSTRwGgQXAd5BHhbjjBAjrkkMrhGIej-wqgkJw8jcoM-C18cXC&amp;uniplatform=NZKPT" TargetMode="External"/><Relationship Id="rId8" Type="http://schemas.openxmlformats.org/officeDocument/2006/relationships/hyperlink" Target="https://www.fullpicture.app/item/38e5b29864e467cc5763743a020e8e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2024-01-17T16:44:21+01:00</dcterms:created>
  <dcterms:modified xsi:type="dcterms:W3CDTF">2024-01-17T16:44:21+01:00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