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on Spam Filtering Techniques based on Natural Language Processing Framework | IEEE Conference Publication | IEEE Xplore</w:t>
      </w:r>
      <w:br/>
      <w:hyperlink r:id="rId7" w:history="1">
        <w:r>
          <w:rPr>
            <w:color w:val="2980b9"/>
            <w:u w:val="single"/>
          </w:rPr>
          <w:t xml:space="preserve">https://ieeexplore.ieee.org/abstract/document/9377042</w:t>
        </w:r>
      </w:hyperlink>
    </w:p>
    <w:p>
      <w:pPr>
        <w:pStyle w:val="Heading1"/>
      </w:pPr>
      <w:bookmarkStart w:id="2" w:name="_Toc2"/>
      <w:r>
        <w:t>Article summary:</w:t>
      </w:r>
      <w:bookmarkEnd w:id="2"/>
    </w:p>
    <w:p>
      <w:pPr>
        <w:jc w:val="both"/>
      </w:pPr>
      <w:r>
        <w:rPr/>
        <w:t xml:space="preserve">1. The mass mailing of unsolicited mails has been a significant threat to web security for many years, with spam campaigns being used to increase the reputation and rating of various websites.</w:t>
      </w:r>
    </w:p>
    <w:p>
      <w:pPr>
        <w:jc w:val="both"/>
      </w:pPr>
      <w:r>
        <w:rPr/>
        <w:t xml:space="preserve">2. Spam often contains suspicious links that aim to steal users' data, putting their information at risk and contributing to the growth of the underground economy.</w:t>
      </w:r>
    </w:p>
    <w:p>
      <w:pPr>
        <w:jc w:val="both"/>
      </w:pPr>
      <w:r>
        <w:rPr/>
        <w:t xml:space="preserve">3. This article presents a systematic review on spam filtering techniques based on natural language processing framework, highlighting the importance of using advanced technologies to combat spam and protect users from potential harm.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Systematic Review on Spam Filtering Techniques based on Natural Language Processing Framework" discusses the issue of spam emails and the potential threats they pose to internet security. While the topic is relevant and important, there are several aspects of the article that raise concerns about its content and potential biases.</w:t>
      </w:r>
    </w:p>
    <w:p>
      <w:pPr>
        <w:jc w:val="both"/>
      </w:pPr>
      <w:r>
        <w:rPr/>
        <w:t xml:space="preserve"/>
      </w:r>
    </w:p>
    <w:p>
      <w:pPr>
        <w:jc w:val="both"/>
      </w:pPr>
      <w:r>
        <w:rPr/>
        <w:t xml:space="preserve">Firstly, the article starts with a general statement about online life platforms facilitating our lives in a good manner, without providing any evidence or supporting data. This unsupported claim sets a positive tone for the rest of the article, potentially biasing readers towards accepting the author's viewpoint without critical analysis.</w:t>
      </w:r>
    </w:p>
    <w:p>
      <w:pPr>
        <w:jc w:val="both"/>
      </w:pPr>
      <w:r>
        <w:rPr/>
        <w:t xml:space="preserve"/>
      </w:r>
    </w:p>
    <w:p>
      <w:pPr>
        <w:jc w:val="both"/>
      </w:pPr>
      <w:r>
        <w:rPr/>
        <w:t xml:space="preserve">Furthermore, the article mentions that mass mailing of unsolicited mails has been a significant threat to web security for years. However, no specific examples or statistics are provided to support this claim. Without concrete evidence, it is difficult to assess the extent of this threat and its impact on internet users.</w:t>
      </w:r>
    </w:p>
    <w:p>
      <w:pPr>
        <w:jc w:val="both"/>
      </w:pPr>
      <w:r>
        <w:rPr/>
        <w:t xml:space="preserve"/>
      </w:r>
    </w:p>
    <w:p>
      <w:pPr>
        <w:jc w:val="both"/>
      </w:pPr>
      <w:r>
        <w:rPr/>
        <w:t xml:space="preserve">The article also states that spam campaigns are used to increase the reputation and rating of various websites by redirecting users through spam emails or comments. While this may be true in some cases, no sources or examples are provided to back up this claim. Without supporting evidence, it is challenging to determine whether this is a widespread practice or an isolated occurrence.</w:t>
      </w:r>
    </w:p>
    <w:p>
      <w:pPr>
        <w:jc w:val="both"/>
      </w:pPr>
      <w:r>
        <w:rPr/>
        <w:t xml:space="preserve"/>
      </w:r>
    </w:p>
    <w:p>
      <w:pPr>
        <w:jc w:val="both"/>
      </w:pPr>
      <w:r>
        <w:rPr/>
        <w:t xml:space="preserve">Additionally, the article mentions that spams often contain suspicious links intended to steal user data. Again, no evidence or examples are provided to support this claim. It would have been beneficial for the author to include studies or research findings that demonstrate how frequently these types of links appear in spam emails and their potential impact on user data security.</w:t>
      </w:r>
    </w:p>
    <w:p>
      <w:pPr>
        <w:jc w:val="both"/>
      </w:pPr>
      <w:r>
        <w:rPr/>
        <w:t xml:space="preserve"/>
      </w:r>
    </w:p>
    <w:p>
      <w:pPr>
        <w:jc w:val="both"/>
      </w:pPr>
      <w:r>
        <w:rPr/>
        <w:t xml:space="preserve">Another concern with the article is its lack of exploration of counterarguments or alternative perspectives. The author presents spam filtering techniques based on natural language processing as an effective solution without discussing any potential limitations or drawbacks. This one-sided reporting undermines the credibility of the article and suggests a biased perspective.</w:t>
      </w:r>
    </w:p>
    <w:p>
      <w:pPr>
        <w:jc w:val="both"/>
      </w:pPr>
      <w:r>
        <w:rPr/>
        <w:t xml:space="preserve"/>
      </w:r>
    </w:p>
    <w:p>
      <w:pPr>
        <w:jc w:val="both"/>
      </w:pPr>
      <w:r>
        <w:rPr/>
        <w:t xml:space="preserve">Moreover, there is a lack of consideration for possible risks associated with implementing these filtering techniques. The article does not address potential false positives or false negatives in spam detection, which can lead to legitimate emails being marked as spam or spam emails going undetected. This omission undermines the completeness of the article's analysis and raises questions about its objectivity.</w:t>
      </w:r>
    </w:p>
    <w:p>
      <w:pPr>
        <w:jc w:val="both"/>
      </w:pPr>
      <w:r>
        <w:rPr/>
        <w:t xml:space="preserve"/>
      </w:r>
    </w:p>
    <w:p>
      <w:pPr>
        <w:jc w:val="both"/>
      </w:pPr>
      <w:r>
        <w:rPr/>
        <w:t xml:space="preserve">In terms of promotional content, the article mentions the "black market" or underground economy without providing any further explanation or evidence. This mention seems out of place and serves no clear purpose in the context of discussing spam filtering techniques. It appears to be an attempt to sensationalize the topic rather than provide relevant information.</w:t>
      </w:r>
    </w:p>
    <w:p>
      <w:pPr>
        <w:jc w:val="both"/>
      </w:pPr>
      <w:r>
        <w:rPr/>
        <w:t xml:space="preserve"/>
      </w:r>
    </w:p>
    <w:p>
      <w:pPr>
        <w:jc w:val="both"/>
      </w:pPr>
      <w:r>
        <w:rPr/>
        <w:t xml:space="preserve">Overall, this article lacks sufficient evidence, presents unsupported claims, and demonstrates a biased perspective. It fails to provide a comprehensive analysis of spam filtering techniques based on natural language processing and overlooks important considerations and counterarguments. As a result, readers should approach the content with caution and seek additional sources for a more balanced understanding of the topic.</w:t>
      </w:r>
    </w:p>
    <w:p>
      <w:pPr>
        <w:pStyle w:val="Heading1"/>
      </w:pPr>
      <w:bookmarkStart w:id="5" w:name="_Toc5"/>
      <w:r>
        <w:t>Topics for further research:</w:t>
      </w:r>
      <w:bookmarkEnd w:id="5"/>
    </w:p>
    <w:p>
      <w:pPr>
        <w:spacing w:after="0"/>
        <w:numPr>
          <w:ilvl w:val="0"/>
          <w:numId w:val="2"/>
        </w:numPr>
      </w:pPr>
      <w:r>
        <w:rPr/>
        <w:t xml:space="preserve">Statistics on the impact of spam emails on internet users
</w:t>
      </w:r>
    </w:p>
    <w:p>
      <w:pPr>
        <w:spacing w:after="0"/>
        <w:numPr>
          <w:ilvl w:val="0"/>
          <w:numId w:val="2"/>
        </w:numPr>
      </w:pPr>
      <w:r>
        <w:rPr/>
        <w:t xml:space="preserve">Examples of spam campaigns used to increase website reputation
</w:t>
      </w:r>
    </w:p>
    <w:p>
      <w:pPr>
        <w:spacing w:after="0"/>
        <w:numPr>
          <w:ilvl w:val="0"/>
          <w:numId w:val="2"/>
        </w:numPr>
      </w:pPr>
      <w:r>
        <w:rPr/>
        <w:t xml:space="preserve">Research on the prevalence of suspicious links in spam emails
</w:t>
      </w:r>
    </w:p>
    <w:p>
      <w:pPr>
        <w:spacing w:after="0"/>
        <w:numPr>
          <w:ilvl w:val="0"/>
          <w:numId w:val="2"/>
        </w:numPr>
      </w:pPr>
      <w:r>
        <w:rPr/>
        <w:t xml:space="preserve">Limitations of spam filtering techniques based on natural language processing
</w:t>
      </w:r>
    </w:p>
    <w:p>
      <w:pPr>
        <w:spacing w:after="0"/>
        <w:numPr>
          <w:ilvl w:val="0"/>
          <w:numId w:val="2"/>
        </w:numPr>
      </w:pPr>
      <w:r>
        <w:rPr/>
        <w:t xml:space="preserve">Risks of false positives and false negatives in spam detection
</w:t>
      </w:r>
    </w:p>
    <w:p>
      <w:pPr>
        <w:numPr>
          <w:ilvl w:val="0"/>
          <w:numId w:val="2"/>
        </w:numPr>
      </w:pPr>
      <w:r>
        <w:rPr/>
        <w:t xml:space="preserve">Exploration of alternative perspectives on spam filtering techniques</w:t>
      </w:r>
    </w:p>
    <w:p>
      <w:pPr>
        <w:pStyle w:val="Heading1"/>
      </w:pPr>
      <w:bookmarkStart w:id="6" w:name="_Toc6"/>
      <w:r>
        <w:t>Report location:</w:t>
      </w:r>
      <w:bookmarkEnd w:id="6"/>
    </w:p>
    <w:p>
      <w:hyperlink r:id="rId8" w:history="1">
        <w:r>
          <w:rPr>
            <w:color w:val="2980b9"/>
            <w:u w:val="single"/>
          </w:rPr>
          <w:t xml:space="preserve">https://www.fullpicture.app/item/38bd2d4ba1fdfb99c09a5f163299c54a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CD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77042" TargetMode="External"/><Relationship Id="rId8" Type="http://schemas.openxmlformats.org/officeDocument/2006/relationships/hyperlink" Target="https://www.fullpicture.app/item/38bd2d4ba1fdfb99c09a5f163299c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2023-12-11T23:56:35+01:00</dcterms:created>
  <dcterms:modified xsi:type="dcterms:W3CDTF">2023-12-11T23:56:35+01:00</dcterms:modified>
</cp:coreProperties>
</file>

<file path=docProps/custom.xml><?xml version="1.0" encoding="utf-8"?>
<Properties xmlns="http://schemas.openxmlformats.org/officeDocument/2006/custom-properties" xmlns:vt="http://schemas.openxmlformats.org/officeDocument/2006/docPropsVTypes"/>
</file>