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League of Legends Evreni</w:t></w:r><w:br/><w:hyperlink r:id="rId7" w:history="1"><w:r><w:rPr><w:color w:val="2980b9"/><w:u w:val="single"/></w:rPr><w:t xml:space="preserve">https://universe.leagueoflegends.com/tr_TR/?utm_source=riotbar&utm_medium=productcard%2Blolesports.com&utm_campaign=universe&utm_content=universe_keyart01</w:t></w:r></w:hyperlink></w:p><w:p><w:pPr><w:pStyle w:val="Heading1"/></w:pPr><w:bookmarkStart w:id="2" w:name="_Toc2"/><w:r><w:t>Article summary:</w:t></w:r><w:bookmarkEnd w:id="2"/></w:p><w:p><w:pPr><w:jc w:val="both"/></w:pPr><w:r><w:rPr/><w:t xml:space="preserve">1. League of Legends evreni, birçok yazarın kaleme aldığı hikayelerle zenginleştirilmiştir.</w:t></w:r></w:p><w:p><w:pPr><w:jc w:val="both"/></w:pPr><w:r><w:rPr/><w:t xml:space="preserve">2. Bu hikayeler, farklı karakterlerin maceralarını ve evrende yaşanan olayları anlatmaktadır.</w:t></w:r></w:p><w:p><w:pPr><w:jc w:val="both"/></w:pPr><w:r><w:rPr/><w:t xml:space="preserve">3. League of Legends oyuncuları, bu hikayeler sayesinde oyunun evrenini daha iyi anlayabilir ve karakterlere daha derinlemesine bağlanabilirler.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Maalesef, yukarıdaki metin bir makale değil, bir dizi farklı yazarın kısa hikayeleri veya raporlarından oluşuyor. Bu nedenle, bir eleştirel analiz yapmak mümkün değildir.</w:t></w:r></w:p><w:p><w:pPr><w:jc w:val="both"/></w:pPr><w:r><w:rPr/><w:t xml:space="preserve"></w:t></w:r></w:p><w:p><w:pPr><w:jc w:val="both"/></w:pPr><w:r><w:rPr/><w:t xml:space="preserve">Ancak, League of Legends evreni hakkında genel olarak konuşacak olursak, bu evren oldukça zengin ve karmaşıktır. Oyunun kendisi, oyunculara farklı karakterlerin ve bölgelerin arka planlarını keşfetme fırsatı verirken, kitaplar ve çizgi romanlar gibi diğer medya biçimleri de daha derinlemesine bir anlayış sağlamaktadır.</w:t></w:r></w:p><w:p><w:pPr><w:jc w:val="both"/></w:pPr><w:r><w:rPr/><w:t xml:space="preserve"></w:t></w:r></w:p><w:p><w:pPr><w:jc w:val="both"/></w:pPr><w:r><w:rPr/><w:t xml:space="preserve">Bununla birlikte, bazı eleştirmenler League of Legends evreninin taraflılık içerdiğini iddia etmiştir. Özellikle Demacia ve Noxus gibi iki büyük güç arasındaki çekişme sıklıkla eleştirilir. Bazılarına göre, oyunun hikayesi Demacia'yı iyi ve Noxus'u kötü olarak tasvir ediyor ve bu taraflılık oyun deneyimini etkileyebiliyor.</w:t></w:r></w:p><w:p><w:pPr><w:jc w:val="both"/></w:pPr><w:r><w:rPr/><w:t xml:space="preserve"></w:t></w:r></w:p><w:p><w:pPr><w:jc w:val="both"/></w:pPr><w:r><w:rPr/><w:t xml:space="preserve">Ayrıca, League of Legends evrenindeki bazı karakterlerin stereotipik olduğu da eleştirilmektedir. Örneğin, kadın karakterler genellikle cinsiyetçi klişelere uygun olarak tasvir edilirken, bazı ırklar da belirli kültürel stereotiplere dayanmaktadır.</w:t></w:r></w:p><w:p><w:pPr><w:jc w:val="both"/></w:pPr><w:r><w:rPr/><w:t xml:space="preserve"></w:t></w:r></w:p><w:p><w:pPr><w:jc w:val="both"/></w:pPr><w:r><w:rPr/><w:t xml:space="preserve">Sonuç olarak, League of Legends evreni oldukça zengin ve ilginçtir, ancak taraflılık ve stereotipler gibi bazı eleştiriler de mevcuttur. Bu eleştirilerin dikkate alınması, evrenin daha kapsayıcı ve çeşitli hale getirilmesine yardımcı olabilir.</w:t></w:r></w:p><w:p><w:pPr><w:pStyle w:val="Heading1"/></w:pPr><w:bookmarkStart w:id="5" w:name="_Toc5"/><w:r><w:t>Topics for further research:</w:t></w:r><w:bookmarkEnd w:id="5"/></w:p><w:p><w:pPr><w:spacing w:after="0"/><w:numPr><w:ilvl w:val="0"/><w:numId w:val="2"/></w:numPr></w:pPr><w:r><w:rPr/><w:t xml:space="preserve">League of Legends evrenindeki karakterlerin taraflılığı
</w:t></w:r></w:p><w:p><w:pPr><w:spacing w:after="0"/><w:numPr><w:ilvl w:val="0"/><w:numId w:val="2"/></w:numPr></w:pPr><w:r><w:rPr/><w:t xml:space="preserve">Demacia ve Noxus arasındaki çekişmenin eleştirisi
</w:t></w:r></w:p><w:p><w:pPr><w:spacing w:after="0"/><w:numPr><w:ilvl w:val="0"/><w:numId w:val="2"/></w:numPr></w:pPr><w:r><w:rPr/><w:t xml:space="preserve">Kadın karakterlerin cinsiyetçi klişelere uygun tasvir edilmesi
</w:t></w:r></w:p><w:p><w:pPr><w:spacing w:after="0"/><w:numPr><w:ilvl w:val="0"/><w:numId w:val="2"/></w:numPr></w:pPr><w:r><w:rPr/><w:t xml:space="preserve">Irkların kültürel stereotiplere dayanması
</w:t></w:r></w:p><w:p><w:pPr><w:spacing w:after="0"/><w:numPr><w:ilvl w:val="0"/><w:numId w:val="2"/></w:numPr></w:pPr><w:r><w:rPr/><w:t xml:space="preserve">League of Legends evreninin kapsayıcılığı
</w:t></w:r></w:p><w:p><w:pPr><w:numPr><w:ilvl w:val="0"/><w:numId w:val="2"/></w:numPr></w:pPr><w:r><w:rPr/><w:t xml:space="preserve">League of Legends evreninin çeşitliliği</w:t></w:r></w:p><w:p><w:pPr><w:pStyle w:val="Heading1"/></w:pPr><w:bookmarkStart w:id="6" w:name="_Toc6"/><w:r><w:t>Report location:</w:t></w:r><w:bookmarkEnd w:id="6"/></w:p><w:p><w:hyperlink r:id="rId8" w:history="1"><w:r><w:rPr><w:color w:val="2980b9"/><w:u w:val="single"/></w:rPr><w:t xml:space="preserve">https://www.fullpicture.app/item/386ec7780be5953a556c2f6f19c06c5a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482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verse.leagueoflegends.com/tr_TR/?utm_source=riotbar&amp;utm_medium=productcard%2Blolesports.com&amp;utm_campaign=universe&amp;utm_content=universe_keyart01" TargetMode="External"/><Relationship Id="rId8" Type="http://schemas.openxmlformats.org/officeDocument/2006/relationships/hyperlink" Target="https://www.fullpicture.app/item/386ec7780be5953a556c2f6f19c06c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2023-12-13T19:25:48+01:00</dcterms:created>
  <dcterms:modified xsi:type="dcterms:W3CDTF">2023-12-13T19:25:48+01:00</dcterms:modified>
</cp:coreProperties>
</file>

<file path=docProps/custom.xml><?xml version="1.0" encoding="utf-8"?>
<Properties xmlns="http://schemas.openxmlformats.org/officeDocument/2006/custom-properties" xmlns:vt="http://schemas.openxmlformats.org/officeDocument/2006/docPropsVTypes"/>
</file>