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Change and the Ecology of Cities | Science</w:t>
      </w:r>
      <w:br/>
      <w:hyperlink r:id="rId7" w:history="1">
        <w:r>
          <w:rPr>
            <w:color w:val="2980b9"/>
            <w:u w:val="single"/>
          </w:rPr>
          <w:t xml:space="preserve">https://www.science.org/doi/full/10.1126/science.1150195</w:t>
        </w:r>
      </w:hyperlink>
    </w:p>
    <w:p>
      <w:pPr>
        <w:pStyle w:val="Heading1"/>
      </w:pPr>
      <w:bookmarkStart w:id="2" w:name="_Toc2"/>
      <w:r>
        <w:t>Article summary:</w:t>
      </w:r>
      <w:bookmarkEnd w:id="2"/>
    </w:p>
    <w:p>
      <w:pPr>
        <w:jc w:val="both"/>
      </w:pPr>
      <w:r>
        <w:rPr/>
        <w:t xml:space="preserve">1. Urban areas are driving environmental change at multiple scales, with material demands altering land use and cover, biodiversity, and hydrosystems.</w:t>
      </w:r>
    </w:p>
    <w:p>
      <w:pPr>
        <w:jc w:val="both"/>
      </w:pPr>
      <w:r>
        <w:rPr/>
        <w:t xml:space="preserve">2. Cities themselves represent both the problems and solutions to sustainability challenges of an increasingly urbanized world.</w:t>
      </w:r>
    </w:p>
    <w:p>
      <w:pPr>
        <w:jc w:val="both"/>
      </w:pPr>
      <w:r>
        <w:rPr/>
        <w:t xml:space="preserve">3. Urban ecology integrates natural and social sciences to study these radically altered local environments and their regional and global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 Change and the Ecology of Cities" published in Science in 2008 provides an overview of the impact of urbanization on the environment. The authors argue that cities are hotspots for environmental change, affecting land use, biodiversity, hydrosystems, biogeochemical cycles, and climate at local to global scales. They also suggest that urban ecology can integrate natural and social sciences to study these changes and their effects.</w:t>
      </w:r>
    </w:p>
    <w:p>
      <w:pPr>
        <w:jc w:val="both"/>
      </w:pPr>
      <w:r>
        <w:rPr/>
        <w:t xml:space="preserve"/>
      </w:r>
    </w:p>
    <w:p>
      <w:pPr>
        <w:jc w:val="both"/>
      </w:pPr>
      <w:r>
        <w:rPr/>
        <w:t xml:space="preserve">Overall, the article presents a well-researched and informative perspective on the challenges posed by urbanization. However, there are some potential biases and limitations to consider.</w:t>
      </w:r>
    </w:p>
    <w:p>
      <w:pPr>
        <w:jc w:val="both"/>
      </w:pPr>
      <w:r>
        <w:rPr/>
        <w:t xml:space="preserve"/>
      </w:r>
    </w:p>
    <w:p>
      <w:pPr>
        <w:jc w:val="both"/>
      </w:pPr>
      <w:r>
        <w:rPr/>
        <w:t xml:space="preserve">One-sided reporting: The article focuses primarily on the negative impacts of urbanization on the environment without exploring potential benefits or solutions. While it is important to acknowledge these challenges, it would be useful to also discuss ways in which cities can contribute positively to sustainability efforts.</w:t>
      </w:r>
    </w:p>
    <w:p>
      <w:pPr>
        <w:jc w:val="both"/>
      </w:pPr>
      <w:r>
        <w:rPr/>
        <w:t xml:space="preserve"/>
      </w:r>
    </w:p>
    <w:p>
      <w:pPr>
        <w:jc w:val="both"/>
      </w:pPr>
      <w:r>
        <w:rPr/>
        <w:t xml:space="preserve">Unsupported claims: The authors make several claims about the impact of urbanization on global biogeochemical cycles and climate without providing sufficient evidence or sources. For example, they state that "the 20 largest U.S. cities each year contribute more CO2 to the global atmosphere than the total land area of the continental United States can absorb." This claim is not supported by any data or references.</w:t>
      </w:r>
    </w:p>
    <w:p>
      <w:pPr>
        <w:jc w:val="both"/>
      </w:pPr>
      <w:r>
        <w:rPr/>
        <w:t xml:space="preserve"/>
      </w:r>
    </w:p>
    <w:p>
      <w:pPr>
        <w:jc w:val="both"/>
      </w:pPr>
      <w:r>
        <w:rPr/>
        <w:t xml:space="preserve">Missing points of consideration: The article does not address some important factors that contribute to urbanization, such as economic development and political systems. Understanding these factors is crucial for developing effective strategies for sustainable urban growth.</w:t>
      </w:r>
    </w:p>
    <w:p>
      <w:pPr>
        <w:jc w:val="both"/>
      </w:pPr>
      <w:r>
        <w:rPr/>
        <w:t xml:space="preserve"/>
      </w:r>
    </w:p>
    <w:p>
      <w:pPr>
        <w:jc w:val="both"/>
      </w:pPr>
      <w:r>
        <w:rPr/>
        <w:t xml:space="preserve">Unexplored counterarguments: While the authors acknowledge that cities may require fewer resources per capita than smaller towns or rural areas, they do not explore potential counterarguments or criticisms of this claim. For example, some scholars have argued that large cities may actually be less sustainable due to their high resource demands and environmental impacts.</w:t>
      </w:r>
    </w:p>
    <w:p>
      <w:pPr>
        <w:jc w:val="both"/>
      </w:pPr>
      <w:r>
        <w:rPr/>
        <w:t xml:space="preserve"/>
      </w:r>
    </w:p>
    <w:p>
      <w:pPr>
        <w:jc w:val="both"/>
      </w:pPr>
      <w:r>
        <w:rPr/>
        <w:t xml:space="preserve">Promotional content: The article includes some promotional language about the importance of studying urban ecology and its potential contributions to sustainability efforts. While this is a valid point, it could be seen as biased towards promoting a particular field of research.</w:t>
      </w:r>
    </w:p>
    <w:p>
      <w:pPr>
        <w:jc w:val="both"/>
      </w:pPr>
      <w:r>
        <w:rPr/>
        <w:t xml:space="preserve"/>
      </w:r>
    </w:p>
    <w:p>
      <w:pPr>
        <w:jc w:val="both"/>
      </w:pPr>
      <w:r>
        <w:rPr/>
        <w:t xml:space="preserve">Partiality: The article focuses primarily on urbanization in developing countries without discussing similar trends in developed countries. This could be seen as partial towards a particular geographic region or demographic group.</w:t>
      </w:r>
    </w:p>
    <w:p>
      <w:pPr>
        <w:jc w:val="both"/>
      </w:pPr>
      <w:r>
        <w:rPr/>
        <w:t xml:space="preserve"/>
      </w:r>
    </w:p>
    <w:p>
      <w:pPr>
        <w:jc w:val="both"/>
      </w:pPr>
      <w:r>
        <w:rPr/>
        <w:t xml:space="preserve">In conclusion, while "Global Change and the Ecology of Cities" provides valuable insights into the impact of urbanization on the environment, it is important to consider its potential biases and limitations when interpreting its findings. Future research should aim to provide a more balanced perspective on this complex issue.</w:t>
      </w:r>
    </w:p>
    <w:p>
      <w:pPr>
        <w:pStyle w:val="Heading1"/>
      </w:pPr>
      <w:bookmarkStart w:id="5" w:name="_Toc5"/>
      <w:r>
        <w:t>Topics for further research:</w:t>
      </w:r>
      <w:bookmarkEnd w:id="5"/>
    </w:p>
    <w:p>
      <w:pPr>
        <w:spacing w:after="0"/>
        <w:numPr>
          <w:ilvl w:val="0"/>
          <w:numId w:val="2"/>
        </w:numPr>
      </w:pPr>
      <w:r>
        <w:rPr/>
        <w:t xml:space="preserve">Economic development and urbanization
</w:t>
      </w:r>
    </w:p>
    <w:p>
      <w:pPr>
        <w:spacing w:after="0"/>
        <w:numPr>
          <w:ilvl w:val="0"/>
          <w:numId w:val="2"/>
        </w:numPr>
      </w:pPr>
      <w:r>
        <w:rPr/>
        <w:t xml:space="preserve">Political systems and urban growth
</w:t>
      </w:r>
    </w:p>
    <w:p>
      <w:pPr>
        <w:spacing w:after="0"/>
        <w:numPr>
          <w:ilvl w:val="0"/>
          <w:numId w:val="2"/>
        </w:numPr>
      </w:pPr>
      <w:r>
        <w:rPr/>
        <w:t xml:space="preserve">Benefits of urbanization for sustainability
</w:t>
      </w:r>
    </w:p>
    <w:p>
      <w:pPr>
        <w:spacing w:after="0"/>
        <w:numPr>
          <w:ilvl w:val="0"/>
          <w:numId w:val="2"/>
        </w:numPr>
      </w:pPr>
      <w:r>
        <w:rPr/>
        <w:t xml:space="preserve">Criticisms of claims about resource efficiency in cities
</w:t>
      </w:r>
    </w:p>
    <w:p>
      <w:pPr>
        <w:spacing w:after="0"/>
        <w:numPr>
          <w:ilvl w:val="0"/>
          <w:numId w:val="2"/>
        </w:numPr>
      </w:pPr>
      <w:r>
        <w:rPr/>
        <w:t xml:space="preserve">Urbanization in developed countries
</w:t>
      </w:r>
    </w:p>
    <w:p>
      <w:pPr>
        <w:numPr>
          <w:ilvl w:val="0"/>
          <w:numId w:val="2"/>
        </w:numPr>
      </w:pPr>
      <w:r>
        <w:rPr/>
        <w:t xml:space="preserve">Sustainable urban growth strategies</w:t>
      </w:r>
    </w:p>
    <w:p>
      <w:pPr>
        <w:pStyle w:val="Heading1"/>
      </w:pPr>
      <w:bookmarkStart w:id="6" w:name="_Toc6"/>
      <w:r>
        <w:t>Report location:</w:t>
      </w:r>
      <w:bookmarkEnd w:id="6"/>
    </w:p>
    <w:p>
      <w:hyperlink r:id="rId8" w:history="1">
        <w:r>
          <w:rPr>
            <w:color w:val="2980b9"/>
            <w:u w:val="single"/>
          </w:rPr>
          <w:t xml:space="preserve">https://www.fullpicture.app/item/37cb5c1a78151607b059c7411dc1e59e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AD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150195" TargetMode="External"/><Relationship Id="rId8" Type="http://schemas.openxmlformats.org/officeDocument/2006/relationships/hyperlink" Target="https://www.fullpicture.app/item/37cb5c1a78151607b059c7411dc1e5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2023-03-11T02:23:09+01:00</dcterms:created>
  <dcterms:modified xsi:type="dcterms:W3CDTF">2023-03-11T02:23:09+01:00</dcterms:modified>
</cp:coreProperties>
</file>

<file path=docProps/custom.xml><?xml version="1.0" encoding="utf-8"?>
<Properties xmlns="http://schemas.openxmlformats.org/officeDocument/2006/custom-properties" xmlns:vt="http://schemas.openxmlformats.org/officeDocument/2006/docPropsVTypes"/>
</file>