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Sample selection bias and Heckman models in strategic management research - Certo - 2016 - Strategic Management Journal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https://onlinelibrary.wiley.com/doi/abs/10.1002/smj.2475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Heckman models are increasingly used by strategic management scholars to address sample selection bias, but there are inconsistencies in their application and interpretation.</w:t>
      </w:r>
    </w:p>
    <w:p>
      <w:pPr>
        <w:jc w:val="both"/>
      </w:pPr>
      <w:r>
        <w:rPr/>
        <w:t xml:space="preserve">2. The independent variable of interest needs to be a significant predictor in the first stage of the model for sample selection bias to exist, and the significance of lambda alone does not indicate sample selection bias.</w:t>
      </w:r>
    </w:p>
    <w:p>
      <w:pPr>
        <w:jc w:val="both"/>
      </w:pPr>
      <w:r>
        <w:rPr/>
        <w:t xml:space="preserve">3. Heckman models can account for sample-induced endogeneity but may not be effective when other sources of endogeneity are present. Accurately identifying the type(s) of omitted variable bias present is essential to effectively correcting it.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于使用Heckman模型解决样本选择偏差的策略学者的应用存在显著不一致性，但未提及这些不一致性可能导致的潜在偏见。此外，该文章没有探讨Heckman模型可能存在的局限性和风险，例如当其他内生性来源存在时，该模型可能无效。文章也没有平等地呈现双方观点，而是更加关注如何正确使用Heckman模型。因此，该文章可能存在片面报道和缺失考虑点的问题。同时，该文章提出了一些改进实践的建议，但这些建议缺乏充分证据支持，并且未探索反驳意见。因此，在评估这些建议时需要谨慎，并注意到它们可能存在的偏袒和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Heckman model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from inconsistent application of Heckman model
</w:t>
      </w:r>
    </w:p>
    <w:p>
      <w:pPr>
        <w:spacing w:after="0"/>
        <w:numPr>
          <w:ilvl w:val="0"/>
          <w:numId w:val="2"/>
        </w:numPr>
      </w:pPr>
      <w:r>
        <w:rPr/>
        <w:t xml:space="preserve">Risks of invalidity when other endogeneity sources exist
</w:t>
      </w:r>
    </w:p>
    <w:p>
      <w:pPr>
        <w:spacing w:after="0"/>
        <w:numPr>
          <w:ilvl w:val="0"/>
          <w:numId w:val="2"/>
        </w:numPr>
      </w:pPr>
      <w:r>
        <w:rPr/>
        <w:t xml:space="preserve">Biased reporting and missing considerations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sufficient evidence and exploration of opposing views in the proposed improvements
</w:t>
      </w:r>
    </w:p>
    <w:p>
      <w:pPr>
        <w:numPr>
          <w:ilvl w:val="0"/>
          <w:numId w:val="2"/>
        </w:numPr>
      </w:pPr>
      <w:r>
        <w:rPr/>
        <w:t xml:space="preserve">Caution and awareness of potential biases and promotional content in evaluating the suggestions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https://www.fullpicture.app/item/36ef9c71f508e77f999bbb587d1d0a80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EDF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abs/10.1002/smj.2475" TargetMode="External"/><Relationship Id="rId8" Type="http://schemas.openxmlformats.org/officeDocument/2006/relationships/hyperlink" Target="https://www.fullpicture.app/item/36ef9c71f508e77f999bbb587d1d0a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2023-10-03T09:18:24+02:00</dcterms:created>
  <dcterms:modified xsi:type="dcterms:W3CDTF">2023-10-03T09:18:24+02:00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