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Тест: Тест по географии по всем разделам - География 5 класс</w:t>
      </w:r>
      <w:br/>
      <w:hyperlink r:id="rId7" w:history="1">
        <w:r>
          <w:rPr>
            <w:color w:val="2980b9"/>
            <w:u w:val="single"/>
          </w:rPr>
          <w:t xml:space="preserve">https://testedu.ru/test/geografiya/5-klass/test-po-geografii-po-vsem-razdelam.html</w:t>
        </w:r>
      </w:hyperlink>
    </w:p>
    <w:p>
      <w:pPr>
        <w:pStyle w:val="Heading1"/>
      </w:pPr>
      <w:bookmarkStart w:id="2" w:name="_Toc2"/>
      <w:r>
        <w:t>Article summary:</w:t>
      </w:r>
      <w:bookmarkEnd w:id="2"/>
    </w:p>
    <w:p>
      <w:pPr>
        <w:jc w:val="both"/>
      </w:pPr>
      <w:r>
        <w:rPr/>
        <w:t xml:space="preserve">1. The article is a geography test covering various topics such as the Earth's crust, lithospheric plates, and geographic coordinates.</w:t>
      </w:r>
    </w:p>
    <w:p>
      <w:pPr>
        <w:jc w:val="both"/>
      </w:pPr>
      <w:r>
        <w:rPr/>
        <w:t xml:space="preserve">2. It includes questions about the composition of the continental and oceanic crusts, as well as the number of layers in each.</w:t>
      </w:r>
    </w:p>
    <w:p>
      <w:pPr>
        <w:jc w:val="both"/>
      </w:pPr>
      <w:r>
        <w:rPr/>
        <w:t xml:space="preserve">3. The test also covers concepts like latitude, longitude, time zones, and the processes that occur under the Earth's surface.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geography test for 5th-grade students. It consists of multiple-choice questions related to various topics in geography. However, it is important to note that the article lacks any context or explanation for the answers, making it difficult to assess its accuracy or educational value.</w:t>
      </w:r>
    </w:p>
    <w:p>
      <w:pPr>
        <w:jc w:val="both"/>
      </w:pPr>
      <w:r>
        <w:rPr/>
        <w:t xml:space="preserve"/>
      </w:r>
    </w:p>
    <w:p>
      <w:pPr>
        <w:jc w:val="both"/>
      </w:pPr>
      <w:r>
        <w:rPr/>
        <w:t xml:space="preserve">One potential bias in the article is the lack of diversity in the types of questions asked. The majority of the questions focus on basic definitions and factual knowledge, rather than critical thinking or analysis skills. This may limit students' understanding of geography as a multidisciplinary field that involves complex interactions between physical and human processes.</w:t>
      </w:r>
    </w:p>
    <w:p>
      <w:pPr>
        <w:jc w:val="both"/>
      </w:pPr>
      <w:r>
        <w:rPr/>
        <w:t xml:space="preserve"/>
      </w:r>
    </w:p>
    <w:p>
      <w:pPr>
        <w:jc w:val="both"/>
      </w:pPr>
      <w:r>
        <w:rPr/>
        <w:t xml:space="preserve">Additionally, the article does not provide any sources or references to support its claims. This raises concerns about the reliability and accuracy of the information presented. Without proper citations, it is difficult to verify whether the answers provided are based on scientific consensus or personal opinions.</w:t>
      </w:r>
    </w:p>
    <w:p>
      <w:pPr>
        <w:jc w:val="both"/>
      </w:pPr>
      <w:r>
        <w:rPr/>
        <w:t xml:space="preserve"/>
      </w:r>
    </w:p>
    <w:p>
      <w:pPr>
        <w:jc w:val="both"/>
      </w:pPr>
      <w:r>
        <w:rPr/>
        <w:t xml:space="preserve">Furthermore, there are several missing points of consideration in the article. For example, it does not discuss the impact of human activities on geographical features or address current environmental issues such as climate change or deforestation. These topics are crucial for students to understand the interconnectedness between humans and their environment.</w:t>
      </w:r>
    </w:p>
    <w:p>
      <w:pPr>
        <w:jc w:val="both"/>
      </w:pPr>
      <w:r>
        <w:rPr/>
        <w:t xml:space="preserve"/>
      </w:r>
    </w:p>
    <w:p>
      <w:pPr>
        <w:jc w:val="both"/>
      </w:pPr>
      <w:r>
        <w:rPr/>
        <w:t xml:space="preserve">The article also fails to explore counterarguments or alternative perspectives. Geography is a diverse field with different theories and interpretations, but this test only presents one set of answers without acknowledging other viewpoints. This limits students' ability to think critically and consider different perspectives.</w:t>
      </w:r>
    </w:p>
    <w:p>
      <w:pPr>
        <w:jc w:val="both"/>
      </w:pPr>
      <w:r>
        <w:rPr/>
        <w:t xml:space="preserve"/>
      </w:r>
    </w:p>
    <w:p>
      <w:pPr>
        <w:jc w:val="both"/>
      </w:pPr>
      <w:r>
        <w:rPr/>
        <w:t xml:space="preserve">Moreover, there is no mention of potential risks associated with certain geographical phenomena. For example, earthquakes and volcanic eruptions can have devastating consequences for human populations living in affected areas. It would be beneficial for students to learn about these risks and how they can be mitigated.</w:t>
      </w:r>
    </w:p>
    <w:p>
      <w:pPr>
        <w:jc w:val="both"/>
      </w:pPr>
      <w:r>
        <w:rPr/>
        <w:t xml:space="preserve"/>
      </w:r>
    </w:p>
    <w:p>
      <w:pPr>
        <w:jc w:val="both"/>
      </w:pPr>
      <w:r>
        <w:rPr/>
        <w:t xml:space="preserve">Overall, this article lacks depth and critical analysis necessary for a comprehensive understanding of geography. Its focus on rote memorization rather than conceptual understanding limits its educational value. Additionally, its lack of sources, biased question selection, and omission of important topics and perspectives raise concerns about its reliability and accuracy.</w:t>
      </w:r>
    </w:p>
    <w:p>
      <w:pPr>
        <w:pStyle w:val="Heading1"/>
      </w:pPr>
      <w:bookmarkStart w:id="5" w:name="_Toc5"/>
      <w:r>
        <w:t>Topics for further research:</w:t>
      </w:r>
      <w:bookmarkEnd w:id="5"/>
    </w:p>
    <w:p>
      <w:pPr>
        <w:spacing w:after="0"/>
        <w:numPr>
          <w:ilvl w:val="0"/>
          <w:numId w:val="2"/>
        </w:numPr>
      </w:pPr>
      <w:r>
        <w:rPr/>
        <w:t xml:space="preserve">Impact of human activities on geographical features
</w:t>
      </w:r>
    </w:p>
    <w:p>
      <w:pPr>
        <w:spacing w:after="0"/>
        <w:numPr>
          <w:ilvl w:val="0"/>
          <w:numId w:val="2"/>
        </w:numPr>
      </w:pPr>
      <w:r>
        <w:rPr/>
        <w:t xml:space="preserve">Current environmental issues in geography (climate change</w:t>
      </w:r>
    </w:p>
    <w:p>
      <w:pPr>
        <w:spacing w:after="0"/>
        <w:numPr>
          <w:ilvl w:val="0"/>
          <w:numId w:val="2"/>
        </w:numPr>
      </w:pPr>
      <w:r>
        <w:rPr/>
        <w:t xml:space="preserve">deforestation)
</w:t>
      </w:r>
    </w:p>
    <w:p>
      <w:pPr>
        <w:spacing w:after="0"/>
        <w:numPr>
          <w:ilvl w:val="0"/>
          <w:numId w:val="2"/>
        </w:numPr>
      </w:pPr>
      <w:r>
        <w:rPr/>
        <w:t xml:space="preserve">Interconnectedness between humans and their environment in geography
</w:t>
      </w:r>
    </w:p>
    <w:p>
      <w:pPr>
        <w:spacing w:after="0"/>
        <w:numPr>
          <w:ilvl w:val="0"/>
          <w:numId w:val="2"/>
        </w:numPr>
      </w:pPr>
      <w:r>
        <w:rPr/>
        <w:t xml:space="preserve">Alternative perspectives in geography
</w:t>
      </w:r>
    </w:p>
    <w:p>
      <w:pPr>
        <w:spacing w:after="0"/>
        <w:numPr>
          <w:ilvl w:val="0"/>
          <w:numId w:val="2"/>
        </w:numPr>
      </w:pPr>
      <w:r>
        <w:rPr/>
        <w:t xml:space="preserve">Risks associated with geographical phenomena (earthquakes</w:t>
      </w:r>
    </w:p>
    <w:p>
      <w:pPr>
        <w:spacing w:after="0"/>
        <w:numPr>
          <w:ilvl w:val="0"/>
          <w:numId w:val="2"/>
        </w:numPr>
      </w:pPr>
      <w:r>
        <w:rPr/>
        <w:t xml:space="preserve">volcanic eruptions)
</w:t>
      </w:r>
    </w:p>
    <w:p>
      <w:pPr>
        <w:numPr>
          <w:ilvl w:val="0"/>
          <w:numId w:val="2"/>
        </w:numPr>
      </w:pPr>
      <w:r>
        <w:rPr/>
        <w:t xml:space="preserve">Mitigation strategies for geographical risks</w:t>
      </w:r>
    </w:p>
    <w:p>
      <w:pPr>
        <w:pStyle w:val="Heading1"/>
      </w:pPr>
      <w:bookmarkStart w:id="6" w:name="_Toc6"/>
      <w:r>
        <w:t>Report location:</w:t>
      </w:r>
      <w:bookmarkEnd w:id="6"/>
    </w:p>
    <w:p>
      <w:hyperlink r:id="rId8" w:history="1">
        <w:r>
          <w:rPr>
            <w:color w:val="2980b9"/>
            <w:u w:val="single"/>
          </w:rPr>
          <w:t xml:space="preserve">https://www.fullpicture.app/item/36a9dc6e41a8ce240ef545f6b22e0854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77A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tedu.ru/test/geografiya/5-klass/test-po-geografii-po-vsem-razdelam.html" TargetMode="External"/><Relationship Id="rId8" Type="http://schemas.openxmlformats.org/officeDocument/2006/relationships/hyperlink" Target="https://www.fullpicture.app/item/36a9dc6e41a8ce240ef545f6b22e08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2024-05-13T06:06:56+02:00</dcterms:created>
  <dcterms:modified xsi:type="dcterms:W3CDTF">2024-05-13T06:06:56+02:00</dcterms:modified>
</cp:coreProperties>
</file>

<file path=docProps/custom.xml><?xml version="1.0" encoding="utf-8"?>
<Properties xmlns="http://schemas.openxmlformats.org/officeDocument/2006/custom-properties" xmlns:vt="http://schemas.openxmlformats.org/officeDocument/2006/docPropsVTypes"/>
</file>