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全球变暖对人类的十大危害 全球变暖我们能做什么呢？ - 知乎</w:t>
      </w:r>
      <w:br/>
      <w:hyperlink r:id="rId7" w:history="1">
        <w:r>
          <w:rPr>
            <w:color w:val="2980b9"/>
            <w:u w:val="single"/>
          </w:rPr>
          <w:t xml:space="preserve">https://zhuanlan.zhihu.com/p/114482068</w:t>
        </w:r>
      </w:hyperlink>
    </w:p>
    <w:p>
      <w:pPr>
        <w:pStyle w:val="Heading1"/>
      </w:pPr>
      <w:bookmarkStart w:id="2" w:name="_Toc2"/>
      <w:r>
        <w:t>Article summary:</w:t>
      </w:r>
      <w:bookmarkEnd w:id="2"/>
    </w:p>
    <w:p>
      <w:pPr>
        <w:jc w:val="both"/>
      </w:pPr>
      <w:r>
        <w:rPr/>
        <w:t xml:space="preserve">1. Global warming is causing various hazards to human beings and the environment, including rising sea levels, melting glaciers, heat waves, storms and floods, droughts, and the spread of diseases.</w:t>
      </w:r>
    </w:p>
    <w:p>
      <w:pPr>
        <w:jc w:val="both"/>
      </w:pPr>
      <w:r>
        <w:rPr/>
        <w:t xml:space="preserve">2. These hazards have significant impacts on different aspects of human life, such as economic losses, increased healthcare costs, and potential conflicts and wars due to resource scarcity.</w:t>
      </w:r>
    </w:p>
    <w:p>
      <w:pPr>
        <w:jc w:val="both"/>
      </w:pPr>
      <w:r>
        <w:rPr/>
        <w:t xml:space="preserve">3. It is crucial for individuals and governments to take action to mitigate global warming by reducing greenhouse gas emissions, promoting renewable energy sources, and implementing sustainable practices in order to protect the planet and future generations.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这篇文章主要介绍了全球变暖对人类的十大危害，并提出了一些应对措施。然而，文章存在一些潜在的偏见和问题。</w:t>
      </w:r>
    </w:p>
    <w:p>
      <w:pPr>
        <w:jc w:val="both"/>
      </w:pPr>
      <w:r>
        <w:rPr/>
        <w:t xml:space="preserve"/>
      </w:r>
    </w:p>
    <w:p>
      <w:pPr>
        <w:jc w:val="both"/>
      </w:pPr>
      <w:r>
        <w:rPr/>
        <w:t xml:space="preserve">首先，文章没有提供足够的科学证据来支持其所述的观点。它只是简单地列举了一些可能与全球变暖相关的现象，如海平面上升、冰川融化、热浪、风暴和洪水等。但是，没有提供具体的数据或研究结果来支持这些观点。因此，读者很难确定这些观点是否真实可靠。</w:t>
      </w:r>
    </w:p>
    <w:p>
      <w:pPr>
        <w:jc w:val="both"/>
      </w:pPr>
      <w:r>
        <w:rPr/>
        <w:t xml:space="preserve"/>
      </w:r>
    </w:p>
    <w:p>
      <w:pPr>
        <w:jc w:val="both"/>
      </w:pPr>
      <w:r>
        <w:rPr/>
        <w:t xml:space="preserve">其次，文章忽视了其他可能影响全球变暖的因素。全球变暖是一个复杂的问题，涉及到许多不同的因素，如自然气候变化、人类活动和地质过程等。然而，在这篇文章中，只强调了人类活动导致的温室气体排放对全球变暖的影响，并没有考虑其他可能因素的作用。</w:t>
      </w:r>
    </w:p>
    <w:p>
      <w:pPr>
        <w:jc w:val="both"/>
      </w:pPr>
      <w:r>
        <w:rPr/>
        <w:t xml:space="preserve"/>
      </w:r>
    </w:p>
    <w:p>
      <w:pPr>
        <w:jc w:val="both"/>
      </w:pPr>
      <w:r>
        <w:rPr/>
        <w:t xml:space="preserve">此外，文章没有平衡地呈现双方观点。它只关注了全球变暖带来的负面影响，并没有提及任何可能有益于人类或环境的方面。这种片面报道可能会给读者留下不完整或误导性的印象。</w:t>
      </w:r>
    </w:p>
    <w:p>
      <w:pPr>
        <w:jc w:val="both"/>
      </w:pPr>
      <w:r>
        <w:rPr/>
        <w:t xml:space="preserve"/>
      </w:r>
    </w:p>
    <w:p>
      <w:pPr>
        <w:jc w:val="both"/>
      </w:pPr>
      <w:r>
        <w:rPr/>
        <w:t xml:space="preserve">最后，文章没有提供具体的解决方案或行动计划。虽然文章提到了联合国制定的《气候变化框架公约》来控制温室气体排放，但并没有详细说明如何实施这些措施以及个人可以做些什么来应对全球变暖问题。</w:t>
      </w:r>
    </w:p>
    <w:p>
      <w:pPr>
        <w:jc w:val="both"/>
      </w:pPr>
      <w:r>
        <w:rPr/>
        <w:t xml:space="preserve"/>
      </w:r>
    </w:p>
    <w:p>
      <w:pPr>
        <w:jc w:val="both"/>
      </w:pPr>
      <w:r>
        <w:rPr/>
        <w:t xml:space="preserve">总之，这篇文章在介绍全球变暖对人类的影响时存在一些潜在的偏见和问题。它缺乏科学证据支持，忽视了其他可能因素的作用，并且没有提供具体的解决方案。读者应该保持批判思维，并寻找更全面和可靠的信息来源来了解全球变暖问题。</w:t>
      </w:r>
    </w:p>
    <w:p>
      <w:pPr>
        <w:pStyle w:val="Heading1"/>
      </w:pPr>
      <w:bookmarkStart w:id="5" w:name="_Toc5"/>
      <w:r>
        <w:t>Topics for further research:</w:t>
      </w:r>
      <w:bookmarkEnd w:id="5"/>
    </w:p>
    <w:p>
      <w:pPr>
        <w:spacing w:after="0"/>
        <w:numPr>
          <w:ilvl w:val="0"/>
          <w:numId w:val="2"/>
        </w:numPr>
      </w:pPr>
      <w:r>
        <w:rPr/>
        <w:t xml:space="preserve">全球变暖的科学证据
</w:t>
      </w:r>
    </w:p>
    <w:p>
      <w:pPr>
        <w:spacing w:after="0"/>
        <w:numPr>
          <w:ilvl w:val="0"/>
          <w:numId w:val="2"/>
        </w:numPr>
      </w:pPr>
      <w:r>
        <w:rPr/>
        <w:t xml:space="preserve">全球变暖的多因素影响
</w:t>
      </w:r>
    </w:p>
    <w:p>
      <w:pPr>
        <w:spacing w:after="0"/>
        <w:numPr>
          <w:ilvl w:val="0"/>
          <w:numId w:val="2"/>
        </w:numPr>
      </w:pPr>
      <w:r>
        <w:rPr/>
        <w:t xml:space="preserve">全球变暖的正面影响
</w:t>
      </w:r>
    </w:p>
    <w:p>
      <w:pPr>
        <w:spacing w:after="0"/>
        <w:numPr>
          <w:ilvl w:val="0"/>
          <w:numId w:val="2"/>
        </w:numPr>
      </w:pPr>
      <w:r>
        <w:rPr/>
        <w:t xml:space="preserve">全球变暖的解决方案和行动计划
</w:t>
      </w:r>
    </w:p>
    <w:p>
      <w:pPr>
        <w:spacing w:after="0"/>
        <w:numPr>
          <w:ilvl w:val="0"/>
          <w:numId w:val="2"/>
        </w:numPr>
      </w:pPr>
      <w:r>
        <w:rPr/>
        <w:t xml:space="preserve">全球变暖的个人责任和行动
</w:t>
      </w:r>
    </w:p>
    <w:p>
      <w:pPr>
        <w:numPr>
          <w:ilvl w:val="0"/>
          <w:numId w:val="2"/>
        </w:numPr>
      </w:pPr>
      <w:r>
        <w:rPr/>
        <w:t xml:space="preserve">全球变暖的可靠信息来源</w:t>
      </w:r>
    </w:p>
    <w:p>
      <w:pPr>
        <w:pStyle w:val="Heading1"/>
      </w:pPr>
      <w:bookmarkStart w:id="6" w:name="_Toc6"/>
      <w:r>
        <w:t>Report location:</w:t>
      </w:r>
      <w:bookmarkEnd w:id="6"/>
    </w:p>
    <w:p>
      <w:hyperlink r:id="rId8" w:history="1">
        <w:r>
          <w:rPr>
            <w:color w:val="2980b9"/>
            <w:u w:val="single"/>
          </w:rPr>
          <w:t xml:space="preserve">https://www.fullpicture.app/item/366f27ca52314c210cf421cfaa828756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87B6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114482068" TargetMode="External"/><Relationship Id="rId8" Type="http://schemas.openxmlformats.org/officeDocument/2006/relationships/hyperlink" Target="https://www.fullpicture.app/item/366f27ca52314c210cf421cfaa8287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2024-01-09T07:50:20+01:00</dcterms:created>
  <dcterms:modified xsi:type="dcterms:W3CDTF">2024-01-09T07:50:20+01:00</dcterms:modified>
</cp:coreProperties>
</file>

<file path=docProps/custom.xml><?xml version="1.0" encoding="utf-8"?>
<Properties xmlns="http://schemas.openxmlformats.org/officeDocument/2006/custom-properties" xmlns:vt="http://schemas.openxmlformats.org/officeDocument/2006/docPropsVTypes"/>
</file>