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简化的合成根际细菌群落引导植物脂氧化物途径预防叶面植物病原体 - ScienceDirect</w:t>
      </w:r>
      <w:br/>
      <w:hyperlink r:id="rId7" w:history="1">
        <w:r>
          <w:rPr>
            <w:color w:val="2980b9"/>
            <w:u w:val="single"/>
          </w:rPr>
          <w:t xml:space="preserve">https://www.sciencedirect.com/science/article/pii/S0981942823004527</w:t>
        </w:r>
      </w:hyperlink>
    </w:p>
    <w:p>
      <w:pPr>
        <w:pStyle w:val="Heading1"/>
      </w:pPr>
      <w:bookmarkStart w:id="2" w:name="_Toc2"/>
      <w:r>
        <w:t>Article summary:</w:t>
      </w:r>
      <w:bookmarkEnd w:id="2"/>
    </w:p>
    <w:p>
      <w:pPr>
        <w:jc w:val="both"/>
      </w:pPr>
      <w:r>
        <w:rPr/>
        <w:t xml:space="preserve">1. 植物病原体感染可以改变植物的根际细菌群落。</w:t>
      </w:r>
    </w:p>
    <w:p>
      <w:pPr>
        <w:jc w:val="both"/>
      </w:pPr>
      <w:r>
        <w:rPr/>
        <w:t xml:space="preserve">2. 通过合成根际细菌群落，可以增强植物的防御机制，并预防叶面植物病原体的感染。</w:t>
      </w:r>
    </w:p>
    <w:p>
      <w:pPr>
        <w:jc w:val="both"/>
      </w:pPr>
      <w:r>
        <w:rPr/>
        <w:t xml:space="preserve">3. 简化的合成群落由特定的植物病原体诱导菌和稳定定植细菌组成，可以提供持久的保护，并促进植物脂氧化物途径的活化。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潜在偏见及其来源：文章没有明确提到作者的研究背景和利益冲突，这可能导致潜在的偏见。此外，文章中使用了一些主观词语，如"预防"和"增强"，可能暗示了作者对结果的倾向。</w:t>
      </w:r>
    </w:p>
    <w:p>
      <w:pPr>
        <w:jc w:val="both"/>
      </w:pPr>
      <w:r>
        <w:rPr/>
        <w:t xml:space="preserve"/>
      </w:r>
    </w:p>
    <w:p>
      <w:pPr>
        <w:jc w:val="both"/>
      </w:pPr>
      <w:r>
        <w:rPr/>
        <w:t xml:space="preserve">2. 片面报道：文章只关注了根际微生物群落对植物抗病性的积极影响，而忽略了其他可能的负面影响或风险。例如，根际微生物群落的改变可能导致土壤生态系统的不稳定性或其他生态问题。</w:t>
      </w:r>
    </w:p>
    <w:p>
      <w:pPr>
        <w:jc w:val="both"/>
      </w:pPr>
      <w:r>
        <w:rPr/>
        <w:t xml:space="preserve"/>
      </w:r>
    </w:p>
    <w:p>
      <w:pPr>
        <w:jc w:val="both"/>
      </w:pPr>
      <w:r>
        <w:rPr/>
        <w:t xml:space="preserve">3. 无根据的主张：文章中提到简化群落可以通过协同效应为寄主植物提供持久保护，并增强植物病原菌感染叶片中脂蛋白途径的活化。然而，文章没有提供足够的实验证据来支持这些主张。</w:t>
      </w:r>
    </w:p>
    <w:p>
      <w:pPr>
        <w:jc w:val="both"/>
      </w:pPr>
      <w:r>
        <w:rPr/>
        <w:t xml:space="preserve"/>
      </w:r>
    </w:p>
    <w:p>
      <w:pPr>
        <w:jc w:val="both"/>
      </w:pPr>
      <w:r>
        <w:rPr/>
        <w:t xml:space="preserve">4. 缺失的考虑点：文章没有讨论根际微生物群落与其他环境因素（如土壤类型、气候条件等）之间的相互作用。这些因素可能会对根际微生物群落的组成和功能产生重要影响。</w:t>
      </w:r>
    </w:p>
    <w:p>
      <w:pPr>
        <w:jc w:val="both"/>
      </w:pPr>
      <w:r>
        <w:rPr/>
        <w:t xml:space="preserve"/>
      </w:r>
    </w:p>
    <w:p>
      <w:pPr>
        <w:jc w:val="both"/>
      </w:pPr>
      <w:r>
        <w:rPr/>
        <w:t xml:space="preserve">5. 所提出主张的缺失证据：文章中提到简化群落可以预防灰霉病，但没有提供实验证据来支持这一主张。此外，文章没有讨论其他可能的方法或策略来预防植物病原体感染。</w:t>
      </w:r>
    </w:p>
    <w:p>
      <w:pPr>
        <w:jc w:val="both"/>
      </w:pPr>
      <w:r>
        <w:rPr/>
        <w:t xml:space="preserve"/>
      </w:r>
    </w:p>
    <w:p>
      <w:pPr>
        <w:jc w:val="both"/>
      </w:pPr>
      <w:r>
        <w:rPr/>
        <w:t xml:space="preserve">6. 未探索的反驳：文章没有探讨其他可能解释根际微生物群落变化的因素，如植物内部因素或其他环境因素。这种缺乏对可能的替代解释进行探索的做法可能导致结论的片面性。</w:t>
      </w:r>
    </w:p>
    <w:p>
      <w:pPr>
        <w:jc w:val="both"/>
      </w:pPr>
      <w:r>
        <w:rPr/>
        <w:t xml:space="preserve"/>
      </w:r>
    </w:p>
    <w:p>
      <w:pPr>
        <w:jc w:val="both"/>
      </w:pPr>
      <w:r>
        <w:rPr/>
        <w:t xml:space="preserve">7. 宣传内容和偏袒：文章中使用了一些宣传性词语，如"增强"和"保护"，这可能暗示了作者对结果的偏袒。此外，文章没有平等地呈现双方观点或讨论潜在的争议问题。</w:t>
      </w:r>
    </w:p>
    <w:p>
      <w:pPr>
        <w:jc w:val="both"/>
      </w:pPr>
      <w:r>
        <w:rPr/>
        <w:t xml:space="preserve"/>
      </w:r>
    </w:p>
    <w:p>
      <w:pPr>
        <w:jc w:val="both"/>
      </w:pPr>
      <w:r>
        <w:rPr/>
        <w:t xml:space="preserve">8. 是否注意到可能的风险：文章没有明确讨论根际微生物群落调整对土壤生态系统稳定性和其他生态问题可能带来的风险。这种忽视潜在风险的做法可能导致不完整或误导性的结论。</w:t>
      </w:r>
    </w:p>
    <w:p>
      <w:pPr>
        <w:jc w:val="both"/>
      </w:pPr>
      <w:r>
        <w:rPr/>
        <w:t xml:space="preserve"/>
      </w:r>
    </w:p>
    <w:p>
      <w:pPr>
        <w:jc w:val="both"/>
      </w:pPr>
      <w:r>
        <w:rPr/>
        <w:t xml:space="preserve">总体而言，上述文章存在一些问题，包括潜在的偏见、片面报道、无根据的主张、缺失的考虑点和证据不足等。对于这样的文章，读者应该保持批判性思维，并寻找更多的证据和观点来形成自己的判断。</w:t>
      </w:r>
    </w:p>
    <w:p>
      <w:pPr>
        <w:pStyle w:val="Heading1"/>
      </w:pPr>
      <w:bookmarkStart w:id="5" w:name="_Toc5"/>
      <w:r>
        <w:t>Topics for further research:</w:t>
      </w:r>
      <w:bookmarkEnd w:id="5"/>
    </w:p>
    <w:p>
      <w:pPr>
        <w:spacing w:after="0"/>
        <w:numPr>
          <w:ilvl w:val="0"/>
          <w:numId w:val="2"/>
        </w:numPr>
      </w:pPr>
      <w:r>
        <w:rPr/>
        <w:t xml:space="preserve">作者研究背景和利益冲突
</w:t>
      </w:r>
    </w:p>
    <w:p>
      <w:pPr>
        <w:spacing w:after="0"/>
        <w:numPr>
          <w:ilvl w:val="0"/>
          <w:numId w:val="2"/>
        </w:numPr>
      </w:pPr>
      <w:r>
        <w:rPr/>
        <w:t xml:space="preserve">根际微生物群落的负面影响或风险
</w:t>
      </w:r>
    </w:p>
    <w:p>
      <w:pPr>
        <w:spacing w:after="0"/>
        <w:numPr>
          <w:ilvl w:val="0"/>
          <w:numId w:val="2"/>
        </w:numPr>
      </w:pPr>
      <w:r>
        <w:rPr/>
        <w:t xml:space="preserve">主张的实证支持
</w:t>
      </w:r>
    </w:p>
    <w:p>
      <w:pPr>
        <w:spacing w:after="0"/>
        <w:numPr>
          <w:ilvl w:val="0"/>
          <w:numId w:val="2"/>
        </w:numPr>
      </w:pPr>
      <w:r>
        <w:rPr/>
        <w:t xml:space="preserve">根际微生物群落与其他环境因素的相互作用
</w:t>
      </w:r>
    </w:p>
    <w:p>
      <w:pPr>
        <w:spacing w:after="0"/>
        <w:numPr>
          <w:ilvl w:val="0"/>
          <w:numId w:val="2"/>
        </w:numPr>
      </w:pPr>
      <w:r>
        <w:rPr/>
        <w:t xml:space="preserve">预防植物病原体感染的其他方法或策略
</w:t>
      </w:r>
    </w:p>
    <w:p>
      <w:pPr>
        <w:numPr>
          <w:ilvl w:val="0"/>
          <w:numId w:val="2"/>
        </w:numPr>
      </w:pPr>
      <w:r>
        <w:rPr/>
        <w:t xml:space="preserve">其他可能解释根际微生物群落变化的因素</w:t>
      </w:r>
    </w:p>
    <w:p>
      <w:pPr>
        <w:pStyle w:val="Heading1"/>
      </w:pPr>
      <w:bookmarkStart w:id="6" w:name="_Toc6"/>
      <w:r>
        <w:t>Report location:</w:t>
      </w:r>
      <w:bookmarkEnd w:id="6"/>
    </w:p>
    <w:p>
      <w:hyperlink r:id="rId8" w:history="1">
        <w:r>
          <w:rPr>
            <w:color w:val="2980b9"/>
            <w:u w:val="single"/>
          </w:rPr>
          <w:t xml:space="preserve">https://www.fullpicture.app/item/3580a5797245dbcac1735e109f0e288b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A28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81942823004527" TargetMode="External"/><Relationship Id="rId8" Type="http://schemas.openxmlformats.org/officeDocument/2006/relationships/hyperlink" Target="https://www.fullpicture.app/item/3580a5797245dbcac1735e109f0e28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2024-01-15T01:06:31+01:00</dcterms:created>
  <dcterms:modified xsi:type="dcterms:W3CDTF">2024-01-15T01:06:31+01:00</dcterms:modified>
</cp:coreProperties>
</file>

<file path=docProps/custom.xml><?xml version="1.0" encoding="utf-8"?>
<Properties xmlns="http://schemas.openxmlformats.org/officeDocument/2006/custom-properties" xmlns:vt="http://schemas.openxmlformats.org/officeDocument/2006/docPropsVTypes"/>
</file>