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Pakistan is using deportation of Afghan refugees as a weapon against Taliban | World News - Hindustan Times</w:t>
      </w:r>
      <w:br/>
      <w:hyperlink r:id="rId7" w:history="1">
        <w:r>
          <w:rPr>
            <w:color w:val="2980b9"/>
            <w:u w:val="single"/>
          </w:rPr>
          <w:t xml:space="preserve">https://www.hindustantimes.com/world-news/how-pakistan-is-using-deportation-of-afghan-refugees-as-a-political-weapon-against-taliban-101699285188180.html</w:t>
        </w:r>
      </w:hyperlink>
    </w:p>
    <w:p>
      <w:pPr>
        <w:pStyle w:val="Heading1"/>
      </w:pPr>
      <w:bookmarkStart w:id="2" w:name="_Toc2"/>
      <w:r>
        <w:t>Article summary:</w:t>
      </w:r>
      <w:bookmarkEnd w:id="2"/>
    </w:p>
    <w:p>
      <w:pPr>
        <w:jc w:val="both"/>
      </w:pPr>
      <w:r>
        <w:rPr/>
        <w:t xml:space="preserve">1. Pakistan is using the deportation of Afghan refugees as a political weapon against the Taliban government in Afghanistan.</w:t>
      </w:r>
    </w:p>
    <w:p>
      <w:pPr>
        <w:jc w:val="both"/>
      </w:pPr>
      <w:r>
        <w:rPr/>
        <w:t xml:space="preserve">2. The Pakistani establishment has problems with the Taliban government not recognizing the Durand Line as the international border and not controlling terrorist groups operating against Pakistan.</w:t>
      </w:r>
    </w:p>
    <w:p>
      <w:pPr>
        <w:jc w:val="both"/>
      </w:pPr>
      <w:r>
        <w:rPr/>
        <w:t xml:space="preserve">3. The timing of Pakistan's actions against Afghan refugees coincides with global attention focused on other conflicts, allowing them to carry out these actions without much international scrutiny.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"How Pakistan is using deportation of Afghan refugees as a weapon against Taliban" published by Hindustan Times discusses the recent deportation of Afghan refugees from Pakistan and suggests that it is being used as a political weapon against the Taliban government in Afghanistan. While the article provides some insights into the motivations behind Pakistan's actions, it also contains potential biases, one-sided reporting, unsupported claims, missing points of consideration, and unexplored counterarguments.</w:t>
      </w:r>
    </w:p>
    <w:p>
      <w:pPr>
        <w:jc w:val="both"/>
      </w:pPr>
      <w:r>
        <w:rPr/>
        <w:t xml:space="preserve"/>
      </w:r>
    </w:p>
    <w:p>
      <w:pPr>
        <w:jc w:val="both"/>
      </w:pPr>
      <w:r>
        <w:rPr/>
        <w:t xml:space="preserve">One potential bias in the article is its portrayal of the Pakistani establishment as solely responsible for propping up the Taliban in Afghanistan. The article states that Pakistan had supported the Taliban to use Afghanistan for its own strategic depth against India. While there is evidence to suggest that Pakistan has provided support to certain factions within the Taliban in the past, it oversimplifies a complex situation by attributing all responsibility to Pakistan.</w:t>
      </w:r>
    </w:p>
    <w:p>
      <w:pPr>
        <w:jc w:val="both"/>
      </w:pPr>
      <w:r>
        <w:rPr/>
        <w:t xml:space="preserve"/>
      </w:r>
    </w:p>
    <w:p>
      <w:pPr>
        <w:jc w:val="both"/>
      </w:pPr>
      <w:r>
        <w:rPr/>
        <w:t xml:space="preserve">The article also suggests that Pakistan's crackdown on Afghan refugees is primarily motivated by its problems with the current Taliban government. It argues that Pakistan expected the Taliban to rein in terrorist groups operating against it but was disappointed when this did not happen. However, this claim lacks evidence and does not consider other factors that may have influenced Pakistan's decision, such as concerns about security or economic strain caused by hosting a large refugee population.</w:t>
      </w:r>
    </w:p>
    <w:p>
      <w:pPr>
        <w:jc w:val="both"/>
      </w:pPr>
      <w:r>
        <w:rPr/>
        <w:t xml:space="preserve"/>
      </w:r>
    </w:p>
    <w:p>
      <w:pPr>
        <w:jc w:val="both"/>
      </w:pPr>
      <w:r>
        <w:rPr/>
        <w:t xml:space="preserve">Furthermore, the article presents only one side of the story by focusing on Pakistan's actions without exploring potential justifications or counterarguments. It does not provide any perspectives from Pakistani officials or experts who may offer different explanations for their actions. This one-sided reporting limits readers' understanding of the issue and prevents them from forming a balanced opinion.</w:t>
      </w:r>
    </w:p>
    <w:p>
      <w:pPr>
        <w:jc w:val="both"/>
      </w:pPr>
      <w:r>
        <w:rPr/>
        <w:t xml:space="preserve"/>
      </w:r>
    </w:p>
    <w:p>
      <w:pPr>
        <w:jc w:val="both"/>
      </w:pPr>
      <w:r>
        <w:rPr/>
        <w:t xml:space="preserve">Additionally, while the article mentions that Afghan refugees have been branded as terrorists by Pakistan, it does not provide any evidence or examples to support this claim. It also fails to acknowledge that labeling an entire refugee community as terrorists can be unfair and stigmatizing without proper individual assessments.</w:t>
      </w:r>
    </w:p>
    <w:p>
      <w:pPr>
        <w:jc w:val="both"/>
      </w:pPr>
      <w:r>
        <w:rPr/>
        <w:t xml:space="preserve"/>
      </w:r>
    </w:p>
    <w:p>
      <w:pPr>
        <w:jc w:val="both"/>
      </w:pPr>
      <w:r>
        <w:rPr/>
        <w:t xml:space="preserve">The article also highlights international actors' lack of response to the deportation of Afghan refugees, such as the UN secretary general and the OIC states. While this may be a valid point, it does not explore potential reasons for their silence or consider other ongoing global crises that may be diverting attention away from the issue.</w:t>
      </w:r>
    </w:p>
    <w:p>
      <w:pPr>
        <w:jc w:val="both"/>
      </w:pPr>
      <w:r>
        <w:rPr/>
        <w:t xml:space="preserve"/>
      </w:r>
    </w:p>
    <w:p>
      <w:pPr>
        <w:jc w:val="both"/>
      </w:pPr>
      <w:r>
        <w:rPr/>
        <w:t xml:space="preserve">Overall, the article's potential biases, one-sided reporting, unsupported claims, missing evidence, and unexplored counterarguments limit its credibility and objectivity. It is important for readers to seek additional sources and perspectives to gain a more comprehensive understanding of the situation.</w:t>
      </w:r>
    </w:p>
    <w:p>
      <w:pPr>
        <w:pStyle w:val="Heading1"/>
      </w:pPr>
      <w:bookmarkStart w:id="5" w:name="_Toc5"/>
      <w:r>
        <w:t>Topics for further research:</w:t>
      </w:r>
      <w:bookmarkEnd w:id="5"/>
    </w:p>
    <w:p>
      <w:pPr>
        <w:spacing w:after="0"/>
        <w:numPr>
          <w:ilvl w:val="0"/>
          <w:numId w:val="2"/>
        </w:numPr>
      </w:pPr>
      <w:r>
        <w:rPr/>
        <w:t xml:space="preserve">Pakistan's role in supporting the Taliban in Afghanistan
</w:t>
      </w:r>
    </w:p>
    <w:p>
      <w:pPr>
        <w:spacing w:after="0"/>
        <w:numPr>
          <w:ilvl w:val="0"/>
          <w:numId w:val="2"/>
        </w:numPr>
      </w:pPr>
      <w:r>
        <w:rPr/>
        <w:t xml:space="preserve">Reasons behind Pakistan's crackdown on Afghan refugees
</w:t>
      </w:r>
    </w:p>
    <w:p>
      <w:pPr>
        <w:spacing w:after="0"/>
        <w:numPr>
          <w:ilvl w:val="0"/>
          <w:numId w:val="2"/>
        </w:numPr>
      </w:pPr>
      <w:r>
        <w:rPr/>
        <w:t xml:space="preserve">Perspectives from Pakistani officials on the deportation of Afghan refugees
</w:t>
      </w:r>
    </w:p>
    <w:p>
      <w:pPr>
        <w:spacing w:after="0"/>
        <w:numPr>
          <w:ilvl w:val="0"/>
          <w:numId w:val="2"/>
        </w:numPr>
      </w:pPr>
      <w:r>
        <w:rPr/>
        <w:t xml:space="preserve">Evidence of Afghan refugees being labeled as terrorists by Pakistan
</w:t>
      </w:r>
    </w:p>
    <w:p>
      <w:pPr>
        <w:spacing w:after="0"/>
        <w:numPr>
          <w:ilvl w:val="0"/>
          <w:numId w:val="2"/>
        </w:numPr>
      </w:pPr>
      <w:r>
        <w:rPr/>
        <w:t xml:space="preserve">International response to the deportation of Afghan refugees
</w:t>
      </w:r>
    </w:p>
    <w:p>
      <w:pPr>
        <w:numPr>
          <w:ilvl w:val="0"/>
          <w:numId w:val="2"/>
        </w:numPr>
      </w:pPr>
      <w:r>
        <w:rPr/>
        <w:t xml:space="preserve">Other factors influencing Pakistan's decision to deport Afghan refugees</w:t>
      </w:r>
    </w:p>
    <w:p>
      <w:pPr>
        <w:pStyle w:val="Heading1"/>
      </w:pPr>
      <w:bookmarkStart w:id="6" w:name="_Toc6"/>
      <w:r>
        <w:t>Report location:</w:t>
      </w:r>
      <w:bookmarkEnd w:id="6"/>
    </w:p>
    <w:p>
      <w:hyperlink r:id="rId8" w:history="1">
        <w:r>
          <w:rPr>
            <w:color w:val="2980b9"/>
            <w:u w:val="single"/>
          </w:rPr>
          <w:t xml:space="preserve">https://www.fullpicture.app/item/33063a904e24504d01bc62c795219bd2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7231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industantimes.com/world-news/how-pakistan-is-using-deportation-of-afghan-refugees-as-a-political-weapon-against-taliban-101699285188180.html" TargetMode="External"/><Relationship Id="rId8" Type="http://schemas.openxmlformats.org/officeDocument/2006/relationships/hyperlink" Target="https://www.fullpicture.app/item/33063a904e24504d01bc62c795219b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2024-05-11T17:05:08+02:00</dcterms:created>
  <dcterms:modified xsi:type="dcterms:W3CDTF">2024-05-11T17:05:08+02:00</dcterms:modified>
</cp:coreProperties>
</file>

<file path=docProps/custom.xml><?xml version="1.0" encoding="utf-8"?>
<Properties xmlns="http://schemas.openxmlformats.org/officeDocument/2006/custom-properties" xmlns:vt="http://schemas.openxmlformats.org/officeDocument/2006/docPropsVTypes"/>
</file>