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Understand brain drain to stop it</w:t>
      </w:r>
      <w:br/>
      <w:hyperlink r:id="rId7" w:history="1">
        <w:r>
          <w:rPr>
            <w:color w:val="2980b9"/>
            <w:u w:val="single"/>
          </w:rPr>
          <w:t xml:space="preserve">https://www.nst.com.my/opinion/columnists/2020/07/612892/understand-brain-drain-stop-it</w:t>
        </w:r>
      </w:hyperlink>
    </w:p>
    <w:p>
      <w:pPr>
        <w:pStyle w:val="Heading1"/>
      </w:pPr>
      <w:bookmarkStart w:id="2" w:name="_Toc2"/>
      <w:r>
        <w:t>Article summary:</w:t>
      </w:r>
      <w:bookmarkEnd w:id="2"/>
    </w:p>
    <w:p>
      <w:pPr>
        <w:jc w:val="both"/>
      </w:pPr>
      <w:r>
        <w:rPr/>
        <w:t xml:space="preserve">1. Brain drain is a global phenomenon where talented individuals move to other countries for better job opportunities and career growth.</w:t>
      </w:r>
    </w:p>
    <w:p>
      <w:pPr>
        <w:jc w:val="both"/>
      </w:pPr>
      <w:r>
        <w:rPr/>
        <w:t xml:space="preserve">2. The loss of highly skilled human capital, especially in critical fields such as engineering and medicine, is detrimental to a country's economic progress and development.</w:t>
      </w:r>
    </w:p>
    <w:p>
      <w:pPr>
        <w:jc w:val="both"/>
      </w:pPr>
      <w:r>
        <w:rPr/>
        <w:t xml:space="preserve">3. Factors contributing to brain drain include lack of recognition and appreciation within organizations, low income and limited career development opportunities, inconsistent career paths, internal conflicts, and the desire for better facilities and working experiences.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"Understand brain drain to stop it" provides an overview of the phenomenon of brain drain and its impact on countries, specifically focusing on Malaysia. While the article raises some valid points about the causes and consequences of brain drain, there are several areas where a critical analysis is warranted.</w:t>
      </w:r>
    </w:p>
    <w:p>
      <w:pPr>
        <w:jc w:val="both"/>
      </w:pPr>
      <w:r>
        <w:rPr/>
        <w:t xml:space="preserve"/>
      </w:r>
    </w:p>
    <w:p>
      <w:pPr>
        <w:jc w:val="both"/>
      </w:pPr>
      <w:r>
        <w:rPr/>
        <w:t xml:space="preserve">One potential bias in the article is its focus on Malaysia and its specific experiences with brain drain. While it is important to address the issue within a local context, it would be beneficial to provide a more global perspective on brain drain. This would allow for a broader understanding of the factors contributing to brain drain and potential solutions that have been implemented in other countries.</w:t>
      </w:r>
    </w:p>
    <w:p>
      <w:pPr>
        <w:jc w:val="both"/>
      </w:pPr>
      <w:r>
        <w:rPr/>
        <w:t xml:space="preserve"/>
      </w:r>
    </w:p>
    <w:p>
      <w:pPr>
        <w:jc w:val="both"/>
      </w:pPr>
      <w:r>
        <w:rPr/>
        <w:t xml:space="preserve">Additionally, the article presents statistics from a study conducted in Southeast Asia without providing any details about the methodology or sample size. This lack of information makes it difficult to assess the reliability and validity of these statistics. Furthermore, there is no mention of any potential limitations or alternative explanations for these findings.</w:t>
      </w:r>
    </w:p>
    <w:p>
      <w:pPr>
        <w:jc w:val="both"/>
      </w:pPr>
      <w:r>
        <w:rPr/>
        <w:t xml:space="preserve"/>
      </w:r>
    </w:p>
    <w:p>
      <w:pPr>
        <w:jc w:val="both"/>
      </w:pPr>
      <w:r>
        <w:rPr/>
        <w:t xml:space="preserve">The article also makes unsupported claims about the negative impact of brain drain on economic progress, life development, and people's well-being. While it is true that brain drain can result in a loss of talent and expertise, it does not necessarily mean that these negative consequences will automatically follow. There are cases where individuals who migrate for better opportunities abroad eventually return to their home countries with new skills and experiences that can contribute positively to development.</w:t>
      </w:r>
    </w:p>
    <w:p>
      <w:pPr>
        <w:jc w:val="both"/>
      </w:pPr>
      <w:r>
        <w:rPr/>
        <w:t xml:space="preserve"/>
      </w:r>
    </w:p>
    <w:p>
      <w:pPr>
        <w:jc w:val="both"/>
      </w:pPr>
      <w:r>
        <w:rPr/>
        <w:t xml:space="preserve">Moreover, the article fails to explore counterarguments or alternative perspectives on brain drain. For example, some argue that brain drain can actually have positive effects by creating networks between countries and facilitating knowledge transfer through diaspora communities. By not acknowledging these counterarguments, the article presents a one-sided view of brain drain.</w:t>
      </w:r>
    </w:p>
    <w:p>
      <w:pPr>
        <w:jc w:val="both"/>
      </w:pPr>
      <w:r>
        <w:rPr/>
        <w:t xml:space="preserve"/>
      </w:r>
    </w:p>
    <w:p>
      <w:pPr>
        <w:jc w:val="both"/>
      </w:pPr>
      <w:r>
        <w:rPr/>
        <w:t xml:space="preserve">Another missing point of consideration is the role of government policies in addressing brain drain. The article primarily focuses on organizational factors within companies as drivers of brain drain but neglects to discuss how government policies can either exacerbate or mitigate this issue. For instance, policies that promote investment in education and research, provide incentives for skilled individuals to stay or return, and create a conducive environment for innovation can help retain talent.</w:t>
      </w:r>
    </w:p>
    <w:p>
      <w:pPr>
        <w:jc w:val="both"/>
      </w:pPr>
      <w:r>
        <w:rPr/>
        <w:t xml:space="preserve"/>
      </w:r>
    </w:p>
    <w:p>
      <w:pPr>
        <w:jc w:val="both"/>
      </w:pPr>
      <w:r>
        <w:rPr/>
        <w:t xml:space="preserve">Furthermore, the article does not provide evidence or examples to support its recommendations for addressing brain drain. It suggests improving strategic planning of human resources and enhancing career development strategies but does not elaborate on how these measures would effectively address the issue. Without concrete evidence or case studies, these recommendations remain speculative.</w:t>
      </w:r>
    </w:p>
    <w:p>
      <w:pPr>
        <w:jc w:val="both"/>
      </w:pPr>
      <w:r>
        <w:rPr/>
        <w:t xml:space="preserve"/>
      </w:r>
    </w:p>
    <w:p>
      <w:pPr>
        <w:jc w:val="both"/>
      </w:pPr>
      <w:r>
        <w:rPr/>
        <w:t xml:space="preserve">Lastly, the article lacks a balanced presentation of both the risks and potential benefits of brain drain. While it highlights the negative consequences, such as loss of talent and expertise, it does not acknowledge any potential benefits that brain drain can bring, such as remittances from overseas workers or knowledge transfer through diaspora networks.</w:t>
      </w:r>
    </w:p>
    <w:p>
      <w:pPr>
        <w:jc w:val="both"/>
      </w:pPr>
      <w:r>
        <w:rPr/>
        <w:t xml:space="preserve"/>
      </w:r>
    </w:p>
    <w:p>
      <w:pPr>
        <w:jc w:val="both"/>
      </w:pPr>
      <w:r>
        <w:rPr/>
        <w:t xml:space="preserve">In conclusion, while the article raises important points about brain drain and its impact on countries like Malaysia, it falls short in providing a comprehensive analysis. Its potential biases include a narrow focus on Malaysia, unsupported claims about negative consequences, lack of evidence for recommendations, failure to explore counterarguments, and an unbalanced presentation of risks and benefits. A more critical analysis would require considering a broader range of perspectives and providing robust evidence to support claims and recommendations.</w:t>
      </w:r>
    </w:p>
    <w:p>
      <w:pPr>
        <w:pStyle w:val="Heading1"/>
      </w:pPr>
      <w:bookmarkStart w:id="5" w:name="_Toc5"/>
      <w:r>
        <w:t>Topics for further research:</w:t>
      </w:r>
      <w:bookmarkEnd w:id="5"/>
    </w:p>
    <w:p>
      <w:pPr>
        <w:spacing w:after="0"/>
        <w:numPr>
          <w:ilvl w:val="0"/>
          <w:numId w:val="2"/>
        </w:numPr>
      </w:pPr>
      <w:r>
        <w:rPr/>
        <w:t xml:space="preserve">Global perspective on brain drain and its impact on countries
</w:t>
      </w:r>
    </w:p>
    <w:p>
      <w:pPr>
        <w:spacing w:after="0"/>
        <w:numPr>
          <w:ilvl w:val="0"/>
          <w:numId w:val="2"/>
        </w:numPr>
      </w:pPr>
      <w:r>
        <w:rPr/>
        <w:t xml:space="preserve">Government policies to address brain drain and retain talent
</w:t>
      </w:r>
    </w:p>
    <w:p>
      <w:pPr>
        <w:spacing w:after="0"/>
        <w:numPr>
          <w:ilvl w:val="0"/>
          <w:numId w:val="2"/>
        </w:numPr>
      </w:pPr>
      <w:r>
        <w:rPr/>
        <w:t xml:space="preserve">Positive effects of brain drain</w:t>
      </w:r>
    </w:p>
    <w:p>
      <w:pPr>
        <w:spacing w:after="0"/>
        <w:numPr>
          <w:ilvl w:val="0"/>
          <w:numId w:val="2"/>
        </w:numPr>
      </w:pPr>
      <w:r>
        <w:rPr/>
        <w:t xml:space="preserve">such as knowledge transfer through diaspora networks
</w:t>
      </w:r>
    </w:p>
    <w:p>
      <w:pPr>
        <w:spacing w:after="0"/>
        <w:numPr>
          <w:ilvl w:val="0"/>
          <w:numId w:val="2"/>
        </w:numPr>
      </w:pPr>
      <w:r>
        <w:rPr/>
        <w:t xml:space="preserve">Case studies on successful strategies to mitigate brain drain
</w:t>
      </w:r>
    </w:p>
    <w:p>
      <w:pPr>
        <w:spacing w:after="0"/>
        <w:numPr>
          <w:ilvl w:val="0"/>
          <w:numId w:val="2"/>
        </w:numPr>
      </w:pPr>
      <w:r>
        <w:rPr/>
        <w:t xml:space="preserve">Potential benefits of brain drain</w:t>
      </w:r>
    </w:p>
    <w:p>
      <w:pPr>
        <w:spacing w:after="0"/>
        <w:numPr>
          <w:ilvl w:val="0"/>
          <w:numId w:val="2"/>
        </w:numPr>
      </w:pPr>
      <w:r>
        <w:rPr/>
        <w:t xml:space="preserve">such as remittances from overseas workers
</w:t>
      </w:r>
    </w:p>
    <w:p>
      <w:pPr>
        <w:numPr>
          <w:ilvl w:val="0"/>
          <w:numId w:val="2"/>
        </w:numPr>
      </w:pPr>
      <w:r>
        <w:rPr/>
        <w:t xml:space="preserve">Critiques and alternative perspectives on the negative consequences of brain drain</w:t>
      </w:r>
    </w:p>
    <w:p>
      <w:pPr>
        <w:pStyle w:val="Heading1"/>
      </w:pPr>
      <w:bookmarkStart w:id="6" w:name="_Toc6"/>
      <w:r>
        <w:t>Report location:</w:t>
      </w:r>
      <w:bookmarkEnd w:id="6"/>
    </w:p>
    <w:p>
      <w:hyperlink r:id="rId8" w:history="1">
        <w:r>
          <w:rPr>
            <w:color w:val="2980b9"/>
            <w:u w:val="single"/>
          </w:rPr>
          <w:t xml:space="preserve">https://www.fullpicture.app/item/324bccca4b9ea974bc2387f869ebadb2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C59C1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st.com.my/opinion/columnists/2020/07/612892/understand-brain-drain-stop-it" TargetMode="External"/><Relationship Id="rId8" Type="http://schemas.openxmlformats.org/officeDocument/2006/relationships/hyperlink" Target="https://www.fullpicture.app/item/324bccca4b9ea974bc2387f869ebadb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2023-07-12T05:17:21+02:00</dcterms:created>
  <dcterms:modified xsi:type="dcterms:W3CDTF">2023-07-12T05:17:21+02:00</dcterms:modified>
</cp:coreProperties>
</file>

<file path=docProps/custom.xml><?xml version="1.0" encoding="utf-8"?>
<Properties xmlns="http://schemas.openxmlformats.org/officeDocument/2006/custom-properties" xmlns:vt="http://schemas.openxmlformats.org/officeDocument/2006/docPropsVTypes"/>
</file>