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核磁谱图NMR常见溶剂峰杂质峰分析(中文版).pdf</w:t>
      </w:r>
      <w:br/>
      <w:hyperlink r:id="rId7" w:history="1">
        <w:r>
          <w:rPr>
            <w:color w:val="2980b9"/>
            <w:u w:val="single"/>
          </w:rPr>
          <w:t xml:space="preserve">https://max.book118.com/html/2017/0511/106111767.shtm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介绍了常见的氘代溶剂和杂质峰在核磁谱图中的化学位移。</w:t>
      </w:r>
    </w:p>
    <w:p>
      <w:pPr>
        <w:jc w:val="both"/>
      </w:pPr>
      <w:r>
        <w:rPr/>
        <w:t xml:space="preserve">2. 列出了不同溶剂和杂质峰的化学位移数值，方便读者进行分析。</w:t>
      </w:r>
    </w:p>
    <w:p>
      <w:pPr>
        <w:jc w:val="both"/>
      </w:pPr>
      <w:r>
        <w:rPr/>
        <w:t xml:space="preserve">3. 提供了乙醚、二甲基甲酰胺等化合物的核磁谱图数据，帮助读者更好地理解和应用该技术。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作为一个语言模型AI，我无法对PDF文件进行详细的批判性分析。但是，从文章标题和内容简介来看，它似乎是一篇关于核磁共振谱图中常见溶剂峰和杂质峰的分析指南。因此，在没有实际阅读该文章之前，我们无法确定其中是否存在偏见、片面报道、缺失考虑点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NMR spectroscopy
</w:t>
      </w:r>
    </w:p>
    <w:p>
      <w:pPr>
        <w:spacing w:after="0"/>
        <w:numPr>
          <w:ilvl w:val="0"/>
          <w:numId w:val="2"/>
        </w:numPr>
      </w:pPr>
      <w:r>
        <w:rPr/>
        <w:t xml:space="preserve">Solvent peaks
</w:t>
      </w:r>
    </w:p>
    <w:p>
      <w:pPr>
        <w:spacing w:after="0"/>
        <w:numPr>
          <w:ilvl w:val="0"/>
          <w:numId w:val="2"/>
        </w:numPr>
      </w:pPr>
      <w:r>
        <w:rPr/>
        <w:t xml:space="preserve">Impurity peaks
</w:t>
      </w:r>
    </w:p>
    <w:p>
      <w:pPr>
        <w:spacing w:after="0"/>
        <w:numPr>
          <w:ilvl w:val="0"/>
          <w:numId w:val="2"/>
        </w:numPr>
      </w:pPr>
      <w:r>
        <w:rPr/>
        <w:t xml:space="preserve">Chemical shift
</w:t>
      </w:r>
    </w:p>
    <w:p>
      <w:pPr>
        <w:spacing w:after="0"/>
        <w:numPr>
          <w:ilvl w:val="0"/>
          <w:numId w:val="2"/>
        </w:numPr>
      </w:pPr>
      <w:r>
        <w:rPr/>
        <w:t xml:space="preserve">Spin-spin coupling
</w:t>
      </w:r>
    </w:p>
    <w:p>
      <w:pPr>
        <w:numPr>
          <w:ilvl w:val="0"/>
          <w:numId w:val="2"/>
        </w:numPr>
      </w:pPr>
      <w:r>
        <w:rPr/>
        <w:t xml:space="preserve">Signal integration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https://www.fullpicture.app/item/3238e442d07ea29df9197fcd81d1ff24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F1193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x.book118.com/html/2017/0511/106111767.shtm" TargetMode="External"/><Relationship Id="rId8" Type="http://schemas.openxmlformats.org/officeDocument/2006/relationships/hyperlink" Target="https://www.fullpicture.app/item/3238e442d07ea29df9197fcd81d1ff2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2023-12-07T20:59:49+01:00</dcterms:created>
  <dcterms:modified xsi:type="dcterms:W3CDTF">2023-12-07T20:59:49+01:00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