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generic framework for glacial lake outburst flood investigation: A case study of Zalai Tsho, Southeast Tibet - ScienceDirect</w:t>
      </w:r>
      <w:br/>
      <w:hyperlink r:id="rId7" w:history="1">
        <w:r>
          <w:rPr>
            <w:color w:val="2980b9"/>
            <w:u w:val="single"/>
          </w:rPr>
          <w:t xml:space="preserve">https://www.sciencedirect.com/science/article/pii/S0341816223007051</w:t>
        </w:r>
      </w:hyperlink>
    </w:p>
    <w:p>
      <w:pPr>
        <w:pStyle w:val="Heading1"/>
      </w:pPr>
      <w:bookmarkStart w:id="2" w:name="_Toc2"/>
      <w:r>
        <w:t>Article summary:</w:t>
      </w:r>
      <w:bookmarkEnd w:id="2"/>
    </w:p>
    <w:p>
      <w:pPr>
        <w:jc w:val="both"/>
      </w:pPr>
      <w:r>
        <w:rPr/>
        <w:t xml:space="preserve">1. A framework for the identification and assessment of unreported glacial lake outburst floods (GLOFs) was proposed and successfully applied to the case of Zalai Tsho in Southeast Tibet.</w:t>
      </w:r>
    </w:p>
    <w:p>
      <w:pPr>
        <w:jc w:val="both"/>
      </w:pPr>
      <w:r>
        <w:rPr/>
        <w:t xml:space="preserve">2. The Zalai Tsho GLOF occurred on July 7, 2018, and resulted in significant socio-economic losses, including the destruction of a bridge, woodland, and farmland.</w:t>
      </w:r>
    </w:p>
    <w:p>
      <w:pPr>
        <w:jc w:val="both"/>
      </w:pPr>
      <w:r>
        <w:rPr/>
        <w:t xml:space="preserve">3. The framework utilized satellite remote sensing observations, field surveys, and documentation to analyze the evolution, impact, and process related to the Zalai Tsho GLOF.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generic framework for glacial lake outburst flood investigation: A case study of Zalai Tsho, Southeast Tibet" presents a framework for the identification and assessment of unreported glacial lake outburst floods (GLOFs). The study focuses on the Zalai Tsho GLOF event that occurred in Bomi County, Southeast Tibet, on July 7, 2018. </w:t>
      </w:r>
    </w:p>
    <w:p>
      <w:pPr>
        <w:jc w:val="both"/>
      </w:pPr>
      <w:r>
        <w:rPr/>
        <w:t xml:space="preserve"/>
      </w:r>
    </w:p>
    <w:p>
      <w:pPr>
        <w:jc w:val="both"/>
      </w:pPr>
      <w:r>
        <w:rPr/>
        <w:t xml:space="preserve">The article begins by highlighting the significance of GLOFs as severe natural disasters that result in socio-economic losses and threaten downstream settlements and infrastructure. It emphasizes the importance of understanding historical GLOFs for disaster reduction and landscape conservation. However, it states that many GLOF events remain unreported or lack critical attributes.</w:t>
      </w:r>
    </w:p>
    <w:p>
      <w:pPr>
        <w:jc w:val="both"/>
      </w:pPr>
      <w:r>
        <w:rPr/>
        <w:t xml:space="preserve"/>
      </w:r>
    </w:p>
    <w:p>
      <w:pPr>
        <w:jc w:val="both"/>
      </w:pPr>
      <w:r>
        <w:rPr/>
        <w:t xml:space="preserve">The proposed framework combines satellite remote sensing observations, field surveys, and documentation to detect historical GLOFs and populate related attributes. The framework is applied to the case of Zalai Tsho and successfully reveals a previously unknown GLOF event with critical attributes such as lake evolution, flood process, and impacts.</w:t>
      </w:r>
    </w:p>
    <w:p>
      <w:pPr>
        <w:jc w:val="both"/>
      </w:pPr>
      <w:r>
        <w:rPr/>
        <w:t xml:space="preserve"/>
      </w:r>
    </w:p>
    <w:p>
      <w:pPr>
        <w:jc w:val="both"/>
      </w:pPr>
      <w:r>
        <w:rPr/>
        <w:t xml:space="preserve">The article provides detailed information about the Zalai Tsho GLOF event, including the emergence of the lake in 1994, its surface area increase between 1994 and 2018, and its complete disappearance after the dam failure. It reports a total water volume released from Zalai Tsho and estimates a peak discharge using hydrological models. The impacts of the GLOF on infrastructure and land are also described.</w:t>
      </w:r>
    </w:p>
    <w:p>
      <w:pPr>
        <w:jc w:val="both"/>
      </w:pPr>
      <w:r>
        <w:rPr/>
        <w:t xml:space="preserve"/>
      </w:r>
    </w:p>
    <w:p>
      <w:pPr>
        <w:jc w:val="both"/>
      </w:pPr>
      <w:r>
        <w:rPr/>
        <w:t xml:space="preserve">Overall, the article presents a comprehensive analysis of the Zalai Tsho GLOF event using a combination of data sources. It provides valuable insights into the evolution, impact, and process related to this specific GLOF event.</w:t>
      </w:r>
    </w:p>
    <w:p>
      <w:pPr>
        <w:jc w:val="both"/>
      </w:pPr>
      <w:r>
        <w:rPr/>
        <w:t xml:space="preserve"/>
      </w:r>
    </w:p>
    <w:p>
      <w:pPr>
        <w:jc w:val="both"/>
      </w:pPr>
      <w:r>
        <w:rPr/>
        <w:t xml:space="preserve">However, there are some potential biases and limitations in the article that should be considered. Firstly, the study focuses only on one specific GLOF event in Southeast Tibet, which may limit the generalizability of the findings. It would be beneficial to include a broader range of case studies to validate the proposed framework.</w:t>
      </w:r>
    </w:p>
    <w:p>
      <w:pPr>
        <w:jc w:val="both"/>
      </w:pPr>
      <w:r>
        <w:rPr/>
        <w:t xml:space="preserve"/>
      </w:r>
    </w:p>
    <w:p>
      <w:pPr>
        <w:jc w:val="both"/>
      </w:pPr>
      <w:r>
        <w:rPr/>
        <w:t xml:space="preserve">Additionally, the article does not discuss potential limitations or uncertainties in the data sources and methods used. Satellite remote sensing observations and hydrological models have inherent limitations and uncertainties that should be acknowledged and addressed.</w:t>
      </w:r>
    </w:p>
    <w:p>
      <w:pPr>
        <w:jc w:val="both"/>
      </w:pPr>
      <w:r>
        <w:rPr/>
        <w:t xml:space="preserve"/>
      </w:r>
    </w:p>
    <w:p>
      <w:pPr>
        <w:jc w:val="both"/>
      </w:pPr>
      <w:r>
        <w:rPr/>
        <w:t xml:space="preserve">Furthermore, the article does not explore counterarguments or alternative explanations for the observed GLOF event. It presents the findings as definitive without considering other possible factors that could have contributed to the dam failure.</w:t>
      </w:r>
    </w:p>
    <w:p>
      <w:pPr>
        <w:jc w:val="both"/>
      </w:pPr>
      <w:r>
        <w:rPr/>
        <w:t xml:space="preserve"/>
      </w:r>
    </w:p>
    <w:p>
      <w:pPr>
        <w:jc w:val="both"/>
      </w:pPr>
      <w:r>
        <w:rPr/>
        <w:t xml:space="preserve">The article also lacks a discussion on potential risks and mitigation strategies for future GLOFs. While it provides information on the impacts of the Zalai Tsho GLOF, it does not discuss measures that can be taken to reduce these risks or protect against future events.</w:t>
      </w:r>
    </w:p>
    <w:p>
      <w:pPr>
        <w:jc w:val="both"/>
      </w:pPr>
      <w:r>
        <w:rPr/>
        <w:t xml:space="preserve"/>
      </w:r>
    </w:p>
    <w:p>
      <w:pPr>
        <w:jc w:val="both"/>
      </w:pPr>
      <w:r>
        <w:rPr/>
        <w:t xml:space="preserve">In terms of reporting bias, the article primarily focuses on presenting evidence and analysis supporting its main findings. It does not provide a balanced presentation of alternative perspectives or conflicting evidence.</w:t>
      </w:r>
    </w:p>
    <w:p>
      <w:pPr>
        <w:jc w:val="both"/>
      </w:pPr>
      <w:r>
        <w:rPr/>
        <w:t xml:space="preserve"/>
      </w:r>
    </w:p>
    <w:p>
      <w:pPr>
        <w:jc w:val="both"/>
      </w:pPr>
      <w:r>
        <w:rPr/>
        <w:t xml:space="preserve">Overall, while the article provides valuable insights into a specific GLOF event and proposes a framework for investigation, there are biases and limitations that should be considered. Further research is needed to validate the framework using additional case studies and address potential uncertainties in data sources and methods. Additionally, a more balanced presentation of alternative perspectives and risk mitigation strategies would enhance the overall analysis.</w:t>
      </w:r>
    </w:p>
    <w:p>
      <w:pPr>
        <w:pStyle w:val="Heading1"/>
      </w:pPr>
      <w:bookmarkStart w:id="5" w:name="_Toc5"/>
      <w:r>
        <w:t>Topics for further research:</w:t>
      </w:r>
      <w:bookmarkEnd w:id="5"/>
    </w:p>
    <w:p>
      <w:pPr>
        <w:spacing w:after="0"/>
        <w:numPr>
          <w:ilvl w:val="0"/>
          <w:numId w:val="2"/>
        </w:numPr>
      </w:pPr>
      <w:r>
        <w:rPr/>
        <w:t xml:space="preserve">Glacial lake outburst flood risk assessment and mitigation strategies
</w:t>
      </w:r>
    </w:p>
    <w:p>
      <w:pPr>
        <w:spacing w:after="0"/>
        <w:numPr>
          <w:ilvl w:val="0"/>
          <w:numId w:val="2"/>
        </w:numPr>
      </w:pPr>
      <w:r>
        <w:rPr/>
        <w:t xml:space="preserve">Uncertainties and limitations in satellite remote sensing observations for GLOF detection
</w:t>
      </w:r>
    </w:p>
    <w:p>
      <w:pPr>
        <w:spacing w:after="0"/>
        <w:numPr>
          <w:ilvl w:val="0"/>
          <w:numId w:val="2"/>
        </w:numPr>
      </w:pPr>
      <w:r>
        <w:rPr/>
        <w:t xml:space="preserve">Alternative explanations for glacial lake dam failures
</w:t>
      </w:r>
    </w:p>
    <w:p>
      <w:pPr>
        <w:spacing w:after="0"/>
        <w:numPr>
          <w:ilvl w:val="0"/>
          <w:numId w:val="2"/>
        </w:numPr>
      </w:pPr>
      <w:r>
        <w:rPr/>
        <w:t xml:space="preserve">Historical glacial lake outburst floods in other regions
</w:t>
      </w:r>
    </w:p>
    <w:p>
      <w:pPr>
        <w:spacing w:after="0"/>
        <w:numPr>
          <w:ilvl w:val="0"/>
          <w:numId w:val="2"/>
        </w:numPr>
      </w:pPr>
      <w:r>
        <w:rPr/>
        <w:t xml:space="preserve">Socio-economic impacts of glacial lake outburst floods
</w:t>
      </w:r>
    </w:p>
    <w:p>
      <w:pPr>
        <w:numPr>
          <w:ilvl w:val="0"/>
          <w:numId w:val="2"/>
        </w:numPr>
      </w:pPr>
      <w:r>
        <w:rPr/>
        <w:t xml:space="preserve">Frameworks for monitoring and early warning systems for glacial lake outburst floods</w:t>
      </w:r>
    </w:p>
    <w:p>
      <w:pPr>
        <w:pStyle w:val="Heading1"/>
      </w:pPr>
      <w:bookmarkStart w:id="6" w:name="_Toc6"/>
      <w:r>
        <w:t>Report location:</w:t>
      </w:r>
      <w:bookmarkEnd w:id="6"/>
    </w:p>
    <w:p>
      <w:hyperlink r:id="rId8" w:history="1">
        <w:r>
          <w:rPr>
            <w:color w:val="2980b9"/>
            <w:u w:val="single"/>
          </w:rPr>
          <w:t xml:space="preserve">https://www.fullpicture.app/item/32087266d54f562712b45cd016677f23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C2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41816223007051" TargetMode="External"/><Relationship Id="rId8" Type="http://schemas.openxmlformats.org/officeDocument/2006/relationships/hyperlink" Target="https://www.fullpicture.app/item/32087266d54f562712b45cd016677f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2024-04-05T00:53:34+02:00</dcterms:created>
  <dcterms:modified xsi:type="dcterms:W3CDTF">2024-04-05T00:53:34+02:00</dcterms:modified>
</cp:coreProperties>
</file>

<file path=docProps/custom.xml><?xml version="1.0" encoding="utf-8"?>
<Properties xmlns="http://schemas.openxmlformats.org/officeDocument/2006/custom-properties" xmlns:vt="http://schemas.openxmlformats.org/officeDocument/2006/docPropsVTypes"/>
</file>