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Grammar Check - Free Essay Checker | Virtual Writing Tutor</w:t>
      </w:r>
      <w:br/>
      <w:hyperlink r:id="rId7" w:history="1">
        <w:r>
          <w:rPr>
            <w:color w:val="2980b9"/>
            <w:u w:val="single"/>
          </w:rPr>
          <w:t xml:space="preserve">https://virtualwritingtutor.com/</w:t>
        </w:r>
      </w:hyperlink>
    </w:p>
    <w:p>
      <w:pPr>
        <w:pStyle w:val="Heading1"/>
      </w:pPr>
      <w:bookmarkStart w:id="2" w:name="_Toc2"/>
      <w:r>
        <w:t>Article summary:</w:t>
      </w:r>
      <w:bookmarkEnd w:id="2"/>
    </w:p>
    <w:p>
      <w:pPr>
        <w:jc w:val="both"/>
      </w:pPr>
      <w:r>
        <w:rPr/>
        <w:t xml:space="preserve">1. Virtual Writing Tutor is a free online essay checker and grammar check website that helps writers improve their writing by correcting mistakes, reformulating sentences in standard English, checking spelling, giving feedback on grammar and punctuation errors, and improving word choice.</w:t>
      </w:r>
    </w:p>
    <w:p>
      <w:pPr>
        <w:jc w:val="both"/>
      </w:pPr>
      <w:r>
        <w:rPr/>
        <w:t xml:space="preserve">2. The website can also estimate a writer's CEFR level, IELTS score, TOEFL score, or their proficiency level in just half of a second using its vocabulary profile and grammar error density checks.</w:t>
      </w:r>
    </w:p>
    <w:p>
      <w:pPr>
        <w:jc w:val="both"/>
      </w:pPr>
      <w:r>
        <w:rPr/>
        <w:t xml:space="preserve">3. Additionally, the Virtual Writing Tutor offers IELTS speaking exam preparation tools, essay scoring services using Latent Essay Feature Analysis (LEFA) and Model Essay Proximity Scoring (MEPS), word count and spell check features, as well as grammar and punctuation checking capabilities powered by LanguageTool with additional error detection rules to catch common ESL grammar errors.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该文章介绍了一个免费的在线语法检查器和写作辅助工具，它可以帮助学生改善他们的写作技能。然而，该文章存在一些潜在的偏见和不足之处。</w:t>
      </w:r>
    </w:p>
    <w:p>
      <w:pPr>
        <w:jc w:val="both"/>
      </w:pPr>
      <w:r>
        <w:rPr/>
        <w:t xml:space="preserve"/>
      </w:r>
    </w:p>
    <w:p>
      <w:pPr>
        <w:jc w:val="both"/>
      </w:pPr>
      <w:r>
        <w:rPr/>
        <w:t xml:space="preserve">首先，该文章没有提及其作者或出处，这可能会引起读者对其可信度的怀疑。此外，该文章似乎是由Virtual Writing Tutor网站自己编写的，因此可能存在宣传内容和偏袒。</w:t>
      </w:r>
    </w:p>
    <w:p>
      <w:pPr>
        <w:jc w:val="both"/>
      </w:pPr>
      <w:r>
        <w:rPr/>
        <w:t xml:space="preserve"/>
      </w:r>
    </w:p>
    <w:p>
      <w:pPr>
        <w:jc w:val="both"/>
      </w:pPr>
      <w:r>
        <w:rPr/>
        <w:t xml:space="preserve">其次，虽然该文章提供了许多有用的功能和服务，但它没有探讨这些功能和服务的局限性或风险。例如，在使用语法检查器时，它可能无法捕捉所有错误，并且可能会误报某些正确的句子。同样，在使用自动评分系统时，它可能无法完全代替人类评分员，并且可能会产生不准确的结果。</w:t>
      </w:r>
    </w:p>
    <w:p>
      <w:pPr>
        <w:jc w:val="both"/>
      </w:pPr>
      <w:r>
        <w:rPr/>
        <w:t xml:space="preserve"/>
      </w:r>
    </w:p>
    <w:p>
      <w:pPr>
        <w:jc w:val="both"/>
      </w:pPr>
      <w:r>
        <w:rPr/>
        <w:t xml:space="preserve">此外，该文章没有探讨如何使用这些工具来帮助学生发展他们自己的写作技能。例如，在使用语法检查器时，学生应该注意哪些常见错误，并尝试避免重复这些错误。同样，在使用自动评分系统时，学生应该了解评分标准，并尝试根据这些标准来改进他们的写作。</w:t>
      </w:r>
    </w:p>
    <w:p>
      <w:pPr>
        <w:jc w:val="both"/>
      </w:pPr>
      <w:r>
        <w:rPr/>
        <w:t xml:space="preserve"/>
      </w:r>
    </w:p>
    <w:p>
      <w:pPr>
        <w:jc w:val="both"/>
      </w:pPr>
      <w:r>
        <w:rPr/>
        <w:t xml:space="preserve">最后，虽然该文章提供了一些有用的链接和资源，但它没有涵盖所有相关主题或问题。例如，在教授IELTS写作方面还有很多其他资源和策略可以探索。</w:t>
      </w:r>
    </w:p>
    <w:p>
      <w:pPr>
        <w:jc w:val="both"/>
      </w:pPr>
      <w:r>
        <w:rPr/>
        <w:t xml:space="preserve"/>
      </w:r>
    </w:p>
    <w:p>
      <w:pPr>
        <w:jc w:val="both"/>
      </w:pPr>
      <w:r>
        <w:rPr/>
        <w:t xml:space="preserve">总之，虽然Virtual Writing Tutor网站提供了一些有用的工具和服务来帮助学生改善他们的写作技能，但读者应该谨慎对待其中存在的潜在偏见、片面报道、缺失考虑点等问题，并尝试寻找其他来源来获得更全面、客观、平衡地信息。</w:t>
      </w:r>
    </w:p>
    <w:p>
      <w:pPr>
        <w:pStyle w:val="Heading1"/>
      </w:pPr>
      <w:bookmarkStart w:id="5" w:name="_Toc5"/>
      <w:r>
        <w:t>Topics for further research:</w:t>
      </w:r>
      <w:bookmarkEnd w:id="5"/>
    </w:p>
    <w:p>
      <w:pPr>
        <w:spacing w:after="0"/>
        <w:numPr>
          <w:ilvl w:val="0"/>
          <w:numId w:val="2"/>
        </w:numPr>
      </w:pPr>
      <w:r>
        <w:rPr/>
        <w:t xml:space="preserve">Additional resources for teaching IELTS writing
</w:t>
      </w:r>
    </w:p>
    <w:p>
      <w:pPr>
        <w:spacing w:after="0"/>
        <w:numPr>
          <w:ilvl w:val="0"/>
          <w:numId w:val="2"/>
        </w:numPr>
      </w:pPr>
      <w:r>
        <w:rPr/>
        <w:t xml:space="preserve">Limitations of grammar checkers and automated grading systems
</w:t>
      </w:r>
    </w:p>
    <w:p>
      <w:pPr>
        <w:spacing w:after="0"/>
        <w:numPr>
          <w:ilvl w:val="0"/>
          <w:numId w:val="2"/>
        </w:numPr>
      </w:pPr>
      <w:r>
        <w:rPr/>
        <w:t xml:space="preserve">Strategies for using writing tools to improve writing skills
</w:t>
      </w:r>
    </w:p>
    <w:p>
      <w:pPr>
        <w:spacing w:after="0"/>
        <w:numPr>
          <w:ilvl w:val="0"/>
          <w:numId w:val="2"/>
        </w:numPr>
      </w:pPr>
      <w:r>
        <w:rPr/>
        <w:t xml:space="preserve">Critiques of Virtual Writing Tutor's bias and promotion
</w:t>
      </w:r>
    </w:p>
    <w:p>
      <w:pPr>
        <w:spacing w:after="0"/>
        <w:numPr>
          <w:ilvl w:val="0"/>
          <w:numId w:val="2"/>
        </w:numPr>
      </w:pPr>
      <w:r>
        <w:rPr/>
        <w:t xml:space="preserve">Authorship and credibility of the article
</w:t>
      </w:r>
    </w:p>
    <w:p>
      <w:pPr>
        <w:numPr>
          <w:ilvl w:val="0"/>
          <w:numId w:val="2"/>
        </w:numPr>
      </w:pPr>
      <w:r>
        <w:rPr/>
        <w:t xml:space="preserve">Risks and inaccuracies of relying solely on online writing tools</w:t>
      </w:r>
    </w:p>
    <w:p>
      <w:pPr>
        <w:pStyle w:val="Heading1"/>
      </w:pPr>
      <w:bookmarkStart w:id="6" w:name="_Toc6"/>
      <w:r>
        <w:t>Report location:</w:t>
      </w:r>
      <w:bookmarkEnd w:id="6"/>
    </w:p>
    <w:p>
      <w:hyperlink r:id="rId8" w:history="1">
        <w:r>
          <w:rPr>
            <w:color w:val="2980b9"/>
            <w:u w:val="single"/>
          </w:rPr>
          <w:t xml:space="preserve">https://www.fullpicture.app/item/311f0620bcb0b1f2f38eb0fd57ee4a3d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453AC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rtualwritingtutor.com/" TargetMode="External"/><Relationship Id="rId8" Type="http://schemas.openxmlformats.org/officeDocument/2006/relationships/hyperlink" Target="https://www.fullpicture.app/item/311f0620bcb0b1f2f38eb0fd57ee4a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2024-01-20T09:11:33+01:00</dcterms:created>
  <dcterms:modified xsi:type="dcterms:W3CDTF">2024-01-20T09:11:33+01:00</dcterms:modified>
</cp:coreProperties>
</file>

<file path=docProps/custom.xml><?xml version="1.0" encoding="utf-8"?>
<Properties xmlns="http://schemas.openxmlformats.org/officeDocument/2006/custom-properties" xmlns:vt="http://schemas.openxmlformats.org/officeDocument/2006/docPropsVTypes"/>
</file>