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Comparison and Analysis of Important Product Standards and Technical Indicator Systems in the Papermaking Field-Taking Facial Tissue as An Example - 中国知网</w:t></w:r><w:br/><w:hyperlink r:id="rId7" w:history="1"><w:r><w:rPr><w:color w:val="2980b9"/><w:u w:val="single"/></w:rPr><w:t xml:space="preserve">https://kns.cnki.net/kcms2/article/abstract?v=LeQIq0pPraN7z56UFBXYmp5cqSpFXzXCuHWwXcD0GD7FZVCfulIp0NHk9FRLRwn8_QdUNB5ZxIF-M907Z4Kf-PYumXMPwi4xaYhdue9eHUJFNRlW3vR-7DByyTkKZQ6g&uniplatform=NZKPT</w:t></w:r></w:hyperlink></w:p><w:p><w:pPr><w:pStyle w:val="Heading1"/></w:pPr><w:bookmarkStart w:id="2" w:name="_Toc2"/><w:r><w:t>Article summary:</w:t></w:r><w:bookmarkEnd w:id="2"/></w:p><w:p><w:pPr><w:jc w:val="both"/></w:pPr><w:r><w:rPr/><w:t xml:space="preserve">1. 本文总结了国内外纸制品标准和标准体系的现状，重点比较和分析了纸制品行业中的关键产品——面巾纸的国内外标准。</w:t></w:r></w:p><w:p><w:pPr><w:jc w:val="both"/></w:pPr><w:r><w:rPr/><w:t xml:space="preserve">2. 文章结合面巾纸的生产技术、特点和要求，建立了面巾纸的关键技术指标清单，并对产品标准指标水平、测试方法等进行综合分析。</w:t></w:r></w:p><w:p><w:pPr><w:jc w:val="both"/></w:pPr><w:r><w:rPr/><w:t xml:space="preserve">3. 文章提出了一些改进意见，以促进国内面巾纸行业的发展。</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的标题和摘要，可以看出该文章主要是对纸制品领域中重要产品标准和技术指标体系进行比较和分析，并以面巾纸为例进行讨论。然而，由于只有标题和摘要的信息，无法对文章的具体内容进行详细分析。</w:t></w:r></w:p><w:p><w:pPr><w:jc w:val="both"/></w:pPr><w:r><w:rPr/><w:t xml:space="preserve"></w:t></w:r></w:p><w:p><w:pPr><w:jc w:val="both"/></w:pPr><w:r><w:rPr/><w:t xml:space="preserve">在没有具体内容的情况下，很难确定文章是否存在潜在偏见或片面报道。但是，在进行批判性分析时，我们应该注意以下几个方面：</w:t></w:r></w:p><w:p><w:pPr><w:jc w:val="both"/></w:pPr><w:r><w:rPr/><w:t xml:space="preserve"></w:t></w:r></w:p><w:p><w:pPr><w:jc w:val="both"/></w:pPr><w:r><w:rPr/><w:t xml:space="preserve">1. 来源可靠性：需要考虑文章引用的数据、研究或报告是否来自可靠的来源。如果作者只引用了少数特定来源的数据或研究结果，可能存在选择性报道或偏袒某一方面的风险。</w:t></w:r></w:p><w:p><w:pPr><w:jc w:val="both"/></w:pPr><w:r><w:rPr/><w:t xml:space="preserve"></w:t></w:r></w:p><w:p><w:pPr><w:jc w:val="both"/></w:pPr><w:r><w:rPr/><w:t xml:space="preserve">2. 主张是否有依据：需要评估作者提出的主张是否有足够的证据支持。如果作者没有提供充分的数据、实验证据或案例研究来支持其观点，那么这些主张可能是无根据的。</w:t></w:r></w:p><w:p><w:pPr><w:jc w:val="both"/></w:pPr><w:r><w:rPr/><w:t xml:space="preserve"></w:t></w:r></w:p><w:p><w:pPr><w:jc w:val="both"/></w:pPr><w:r><w:rPr/><w:t xml:space="preserve">3. 考虑点是否全面：需要检查文章中是否考虑到了所有相关因素和观点。如果作者只关注某些特定方面而忽略了其他重要因素，则可能存在缺失考虑点的问题。</w:t></w:r></w:p><w:p><w:pPr><w:jc w:val="both"/></w:pPr><w:r><w:rPr/><w:t xml:space="preserve"></w:t></w:r></w:p><w:p><w:pPr><w:jc w:val="both"/></w:pPr><w:r><w:rPr/><w:t xml:space="preserve">4. 缺乏证据支持的主张：需要注意文章中是否存在缺乏证据支持的主张。如果作者提出了一些观点或结论，但没有提供足够的数据或研究结果来支持这些主张，那么这些观点可能是不可靠的。</w:t></w:r></w:p><w:p><w:pPr><w:jc w:val="both"/></w:pPr><w:r><w:rPr/><w:t xml:space="preserve"></w:t></w:r></w:p><w:p><w:pPr><w:jc w:val="both"/></w:pPr><w:r><w:rPr/><w:t xml:space="preserve">5. 未探索的反驳：需要评估文章是否探讨了可能存在的反驳观点，并提供相应的证据进行回应。如果文章只呈现了一方面的观点而忽略了其他可能存在的反驳，那么它可能是片面的。</w:t></w:r></w:p><w:p><w:pPr><w:jc w:val="both"/></w:pPr><w:r><w:rPr/><w:t xml:space="preserve"></w:t></w:r></w:p><w:p><w:pPr><w:jc w:val="both"/></w:pPr><w:r><w:rPr/><w:t xml:space="preserve">6. 宣传内容和偏袒：需要注意文章是否存在宣传性质或偏袒某个特定立场或利益。如果文章过于强调某个产品、技术或标准，并且没有平等地呈现其他选择或观点，那么它可能存在宣传性质或偏袒。</w:t></w:r></w:p><w:p><w:pPr><w:jc w:val="both"/></w:pPr><w:r><w:rPr/><w:t xml:space="preserve"></w:t></w:r></w:p><w:p><w:pPr><w:jc w:val="both"/></w:pPr><w:r><w:rPr/><w:t xml:space="preserve">7. 是否注意到可能的风险：需要评估文章是否充分考虑了相关产品、技术或标准可能带来的潜在风险。如果文章只关注其优势而忽略了潜在风险，则可能存在信息不全面或不客观的问题。</w:t></w:r></w:p><w:p><w:pPr><w:jc w:val="both"/></w:pPr><w:r><w:rPr/><w:t xml:space="preserve"></w:t></w:r></w:p><w:p><w:pPr><w:jc w:val="both"/></w:pPr><w:r><w:rPr/><w:t xml:space="preserve">总之，在对这篇文章进行详细批判性分析之前，我们需要获取更多具体内容以便更准确地评估其潜在偏见及来源、片面报道、无根据的主张、缺失的考虑点、所提出主张的缺失证据、未探索的反驳、宣传内容，偏袒，是否注意到可能的风险等方面。</w:t></w:r></w:p><w:p><w:pPr><w:pStyle w:val="Heading1"/></w:pPr><w:bookmarkStart w:id="5" w:name="_Toc5"/><w:r><w:t>Topics for further research:</w:t></w:r><w:bookmarkEnd w:id="5"/></w:p><w:p><w:pPr><w:spacing w:after="0"/><w:numPr><w:ilvl w:val="0"/><w:numId w:val="2"/></w:numPr></w:pPr><w:r><w:rPr/><w:t xml:space="preserve">纸制品重要产品标准和技术指标体系比较
</w:t></w:r></w:p><w:p><w:pPr><w:spacing w:after="0"/><w:numPr><w:ilvl w:val="0"/><w:numId w:val="2"/></w:numPr></w:pPr><w:r><w:rPr/><w:t xml:space="preserve">面巾纸的标准和技术指标
</w:t></w:r></w:p><w:p><w:pPr><w:spacing w:after="0"/><w:numPr><w:ilvl w:val="0"/><w:numId w:val="2"/></w:numPr></w:pPr><w:r><w:rPr/><w:t xml:space="preserve">文章中引用的数据和研究来源
</w:t></w:r></w:p><w:p><w:pPr><w:spacing w:after="0"/><w:numPr><w:ilvl w:val="0"/><w:numId w:val="2"/></w:numPr></w:pPr><w:r><w:rPr/><w:t xml:space="preserve">作者提出的主张是否有足够的证据支持
</w:t></w:r></w:p><w:p><w:pPr><w:spacing w:after="0"/><w:numPr><w:ilvl w:val="0"/><w:numId w:val="2"/></w:numPr></w:pPr><w:r><w:rPr/><w:t xml:space="preserve">文章是否考虑到了所有相关因素和观点
</w:t></w:r></w:p><w:p><w:pPr><w:numPr><w:ilvl w:val="0"/><w:numId w:val="2"/></w:numPr></w:pPr><w:r><w:rPr/><w:t xml:space="preserve">文章是否存在宣传性质或偏袒某个特定立场或利益</w:t></w:r></w:p><w:p><w:pPr><w:pStyle w:val="Heading1"/></w:pPr><w:bookmarkStart w:id="6" w:name="_Toc6"/><w:r><w:t>Report location:</w:t></w:r><w:bookmarkEnd w:id="6"/></w:p><w:p><w:hyperlink r:id="rId8" w:history="1"><w:r><w:rPr><w:color w:val="2980b9"/><w:u w:val="single"/></w:rPr><w:t xml:space="preserve">https://www.fullpicture.app/item/30b189555b1a73535b52383de8807891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E1C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uHWwXcD0GD7FZVCfulIp0NHk9FRLRwn8_QdUNB5ZxIF-M907Z4Kf-PYumXMPwi4xaYhdue9eHUJFNRlW3vR-7DByyTkKZQ6g&amp;uniplatform=NZKPT" TargetMode="External"/><Relationship Id="rId8" Type="http://schemas.openxmlformats.org/officeDocument/2006/relationships/hyperlink" Target="https://www.fullpicture.app/item/30b189555b1a73535b52383de88078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2023-12-21T02:05:17+01:00</dcterms:created>
  <dcterms:modified xsi:type="dcterms:W3CDTF">2023-12-21T02:05:17+01:00</dcterms:modified>
</cp:coreProperties>
</file>

<file path=docProps/custom.xml><?xml version="1.0" encoding="utf-8"?>
<Properties xmlns="http://schemas.openxmlformats.org/officeDocument/2006/custom-properties" xmlns:vt="http://schemas.openxmlformats.org/officeDocument/2006/docPropsVTypes"/>
</file>