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An empirical analysis of differences in plagiarism among world cultures</w:t>
      </w:r>
      <w:br/>
      <w:hyperlink r:id="rId7" w:history="1">
        <w:r>
          <w:rPr>
            <w:color w:val="2980b9"/>
            <w:u w:val="single"/>
          </w:rPr>
          <w:t xml:space="preserve">https://www-tandfonline-com.myaccess.library.utoronto.ca/doi/full/10.1080/1360080X.2018.1479949?casa_token=9tvW3sMMJl4AAAAA%3ANTCnzm7wmsgmLL_r97T-v0xbaFMefS96v85nNfx_haSmW_wkjjmnkRRf4t-NWu8RriEvHb7VxVA</w:t>
        </w:r>
      </w:hyperlink>
    </w:p>
    <w:p>
      <w:pPr>
        <w:pStyle w:val="Heading1"/>
      </w:pPr>
      <w:bookmarkStart w:id="2" w:name="_Toc2"/>
      <w:r>
        <w:t>Article summary:</w:t>
      </w:r>
      <w:bookmarkEnd w:id="2"/>
    </w:p>
    <w:p>
      <w:pPr>
        <w:jc w:val="both"/>
      </w:pPr>
      <w:r>
        <w:rPr/>
        <w:t xml:space="preserve">1. Plagiarism is a constant issue in education, with increasing pressure on students to excel leading to cheating methods such as plagiarism.</w:t>
      </w:r>
    </w:p>
    <w:p>
      <w:pPr>
        <w:jc w:val="both"/>
      </w:pPr>
      <w:r>
        <w:rPr/>
        <w:t xml:space="preserve">2. Differences in attitudes towards plagiarism and academic dishonesty exist among different cultures, with societal norms playing a significant role.</w:t>
      </w:r>
    </w:p>
    <w:p>
      <w:pPr>
        <w:jc w:val="both"/>
      </w:pPr>
      <w:r>
        <w:rPr/>
        <w:t xml:space="preserve">3. There is inadequate research on global differences in plagiarism, and existing studies perpetuate stereotypes without evidence of actual incidence.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"An empirical analysis of differences in plagiarism among world cultures" discusses the issue of academic integrity and plagiarism in different cultures. While the topic is important, the article has several potential biases and limitations that need to be addressed.</w:t>
      </w:r>
    </w:p>
    <w:p>
      <w:pPr>
        <w:jc w:val="both"/>
      </w:pPr>
      <w:r>
        <w:rPr/>
        <w:t xml:space="preserve"/>
      </w:r>
    </w:p>
    <w:p>
      <w:pPr>
        <w:jc w:val="both"/>
      </w:pPr>
      <w:r>
        <w:rPr/>
        <w:t xml:space="preserve">Firstly, the article relies heavily on secondary sources and does not present any original research or data. This limits the credibility of the claims made in the article. Additionally, many of the sources cited are from the same journal, which may indicate a lack of diversity in perspectives.</w:t>
      </w:r>
    </w:p>
    <w:p>
      <w:pPr>
        <w:jc w:val="both"/>
      </w:pPr>
      <w:r>
        <w:rPr/>
        <w:t xml:space="preserve"/>
      </w:r>
    </w:p>
    <w:p>
      <w:pPr>
        <w:jc w:val="both"/>
      </w:pPr>
      <w:r>
        <w:rPr/>
        <w:t xml:space="preserve">Secondly, the article makes sweeping generalizations about cultural attitudes towards plagiarism without providing sufficient evidence to support these claims. For example, it suggests that Western cultures have led the movement towards protecting authors' work, but does not provide any evidence to support this claim. Similarly, it suggests that some cultures view borrowing others' works as less unethical than Western cultures do, but does not provide any evidence for this claim either.</w:t>
      </w:r>
    </w:p>
    <w:p>
      <w:pPr>
        <w:jc w:val="both"/>
      </w:pPr>
      <w:r>
        <w:rPr/>
        <w:t xml:space="preserve"/>
      </w:r>
    </w:p>
    <w:p>
      <w:pPr>
        <w:jc w:val="both"/>
      </w:pPr>
      <w:r>
        <w:rPr/>
        <w:t xml:space="preserve">Thirdly, the article focuses primarily on international students studying abroad and their perceptions of academic integrity. While this is an important perspective to consider, it ignores other factors that may contribute to plagiarism within different cultures such as institutional policies or societal pressures.</w:t>
      </w:r>
    </w:p>
    <w:p>
      <w:pPr>
        <w:jc w:val="both"/>
      </w:pPr>
      <w:r>
        <w:rPr/>
        <w:t xml:space="preserve"/>
      </w:r>
    </w:p>
    <w:p>
      <w:pPr>
        <w:jc w:val="both"/>
      </w:pPr>
      <w:r>
        <w:rPr/>
        <w:t xml:space="preserve">Fourthly, there is a potential bias towards promoting Western values and perspectives throughout the article. For example, it suggests that copyright was born in British society and adopted by other Western nations soon thereafter without acknowledging non-Western contributions to intellectual property laws.</w:t>
      </w:r>
    </w:p>
    <w:p>
      <w:pPr>
        <w:jc w:val="both"/>
      </w:pPr>
      <w:r>
        <w:rPr/>
        <w:t xml:space="preserve"/>
      </w:r>
    </w:p>
    <w:p>
      <w:pPr>
        <w:jc w:val="both"/>
      </w:pPr>
      <w:r>
        <w:rPr/>
        <w:t xml:space="preserve">Overall, while the topic of cultural differences in plagiarism is important to consider, this article has several limitations and potential biases that need to be addressed for a more comprehensive understanding of the issue.</w:t>
      </w:r>
    </w:p>
    <w:p>
      <w:pPr>
        <w:pStyle w:val="Heading1"/>
      </w:pPr>
      <w:bookmarkStart w:id="5" w:name="_Toc5"/>
      <w:r>
        <w:t>Topics for further research:</w:t>
      </w:r>
      <w:bookmarkEnd w:id="5"/>
    </w:p>
    <w:p>
      <w:pPr>
        <w:spacing w:after="0"/>
        <w:numPr>
          <w:ilvl w:val="0"/>
          <w:numId w:val="2"/>
        </w:numPr>
      </w:pPr>
      <w:r>
        <w:rPr/>
        <w:t xml:space="preserve">Institutional policies and plagiarism in different cultures
</w:t>
      </w:r>
    </w:p>
    <w:p>
      <w:pPr>
        <w:spacing w:after="0"/>
        <w:numPr>
          <w:ilvl w:val="0"/>
          <w:numId w:val="2"/>
        </w:numPr>
      </w:pPr>
      <w:r>
        <w:rPr/>
        <w:t xml:space="preserve">Societal pressures and plagiarism in non-Western cultures
</w:t>
      </w:r>
    </w:p>
    <w:p>
      <w:pPr>
        <w:spacing w:after="0"/>
        <w:numPr>
          <w:ilvl w:val="0"/>
          <w:numId w:val="2"/>
        </w:numPr>
      </w:pPr>
      <w:r>
        <w:rPr/>
        <w:t xml:space="preserve">Non-Western contributions to intellectual property laws
</w:t>
      </w:r>
    </w:p>
    <w:p>
      <w:pPr>
        <w:spacing w:after="0"/>
        <w:numPr>
          <w:ilvl w:val="0"/>
          <w:numId w:val="2"/>
        </w:numPr>
      </w:pPr>
      <w:r>
        <w:rPr/>
        <w:t xml:space="preserve">Cross-cultural perspectives on academic integrity
</w:t>
      </w:r>
    </w:p>
    <w:p>
      <w:pPr>
        <w:spacing w:after="0"/>
        <w:numPr>
          <w:ilvl w:val="0"/>
          <w:numId w:val="2"/>
        </w:numPr>
      </w:pPr>
      <w:r>
        <w:rPr/>
        <w:t xml:space="preserve">Factors contributing to plagiarism among international students
</w:t>
      </w:r>
    </w:p>
    <w:p>
      <w:pPr>
        <w:numPr>
          <w:ilvl w:val="0"/>
          <w:numId w:val="2"/>
        </w:numPr>
      </w:pPr>
      <w:r>
        <w:rPr/>
        <w:t xml:space="preserve">Strategies for promoting academic integrity in diverse cultural contexts</w:t>
      </w:r>
    </w:p>
    <w:p>
      <w:pPr>
        <w:pStyle w:val="Heading1"/>
      </w:pPr>
      <w:bookmarkStart w:id="6" w:name="_Toc6"/>
      <w:r>
        <w:t>Report location:</w:t>
      </w:r>
      <w:bookmarkEnd w:id="6"/>
    </w:p>
    <w:p>
      <w:hyperlink r:id="rId8" w:history="1">
        <w:r>
          <w:rPr>
            <w:color w:val="2980b9"/>
            <w:u w:val="single"/>
          </w:rPr>
          <w:t xml:space="preserve">https://www.fullpicture.app/item/2f566533a509f997563ecfada171620d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E958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myaccess.library.utoronto.ca/doi/full/10.1080/1360080X.2018.1479949?casa_token=9tvW3sMMJl4AAAAA%3ANTCnzm7wmsgmLL_r97T-v0xbaFMefS96v85nNfx_haSmW_wkjjmnkRRf4t-NWu8RriEvHb7VxVA" TargetMode="External"/><Relationship Id="rId8" Type="http://schemas.openxmlformats.org/officeDocument/2006/relationships/hyperlink" Target="https://www.fullpicture.app/item/2f566533a509f997563ecfada17162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2023-12-12T13:46:23+01:00</dcterms:created>
  <dcterms:modified xsi:type="dcterms:W3CDTF">2023-12-12T13:46:23+01:00</dcterms:modified>
</cp:coreProperties>
</file>

<file path=docProps/custom.xml><?xml version="1.0" encoding="utf-8"?>
<Properties xmlns="http://schemas.openxmlformats.org/officeDocument/2006/custom-properties" xmlns:vt="http://schemas.openxmlformats.org/officeDocument/2006/docPropsVTypes"/>
</file>