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Unidad Medicina Deportiva | Centro Médico Quirónsalud Alicante</w:t>
      </w:r>
      <w:br/>
      <w:hyperlink r:id="rId7" w:history="1">
        <w:r>
          <w:rPr>
            <w:color w:val="2980b9"/>
            <w:u w:val="single"/>
          </w:rPr>
          <w:t xml:space="preserve">https://www.quironsalud.es/alicante/es/promociones/unidad-medicina-deportiva</w:t>
        </w:r>
      </w:hyperlink>
    </w:p>
    <w:p>
      <w:pPr>
        <w:pStyle w:val="Heading1"/>
      </w:pPr>
      <w:bookmarkStart w:id="2" w:name="_Toc2"/>
      <w:r>
        <w:t>Article summary:</w:t>
      </w:r>
      <w:bookmarkEnd w:id="2"/>
    </w:p>
    <w:p>
      <w:pPr>
        <w:jc w:val="both"/>
      </w:pPr>
      <w:r>
        <w:rPr/>
        <w:t xml:space="preserve">1. Quirónsalud Alicante offers advanced technology for sports check-ups to diagnose, prevent and treat any pathology related to physical activity.</w:t>
      </w:r>
    </w:p>
    <w:p>
      <w:pPr>
        <w:jc w:val="both"/>
      </w:pPr>
      <w:r>
        <w:rPr/>
        <w:t xml:space="preserve">2. The sports check-up is personalized and includes laboratory tests, nursing consultation, diagnostic imaging, ophthalmology consultation, and cardiology consultation.</w:t>
      </w:r>
    </w:p>
    <w:p>
      <w:pPr>
        <w:jc w:val="both"/>
      </w:pPr>
      <w:r>
        <w:rPr/>
        <w:t xml:space="preserve">3. The ergospirometry room is equipped with the latest technology for measuring blood pressure, electrocardiogram of effort, ultrasound BIN, emergency material and advanced cardiopulmonary resuscitation equipment with an external defibrillator.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"Unidad Medicina Deportiva | Centro Médico Quirónsalud Alicante" provides information about the sports medicine check-ups offered by Quirónsalud Alicante. The article claims that the check-ups are performed using advanced technology to diagnose, prevent, and treat any pathology related to physical activity. However, the article lacks evidence to support this claim.</w:t>
      </w:r>
    </w:p>
    <w:p>
      <w:pPr>
        <w:jc w:val="both"/>
      </w:pPr>
      <w:r>
        <w:rPr/>
        <w:t xml:space="preserve"/>
      </w:r>
    </w:p>
    <w:p>
      <w:pPr>
        <w:jc w:val="both"/>
      </w:pPr>
      <w:r>
        <w:rPr/>
        <w:t xml:space="preserve">The article also mentions that the sports medicine unit is composed of a team of specialists who monitor and analyze patients' parameters during all tests to provide them with the best advice for optimal performance in their sports activities. However, there is no mention of how these specialists are qualified or what their credentials are.</w:t>
      </w:r>
    </w:p>
    <w:p>
      <w:pPr>
        <w:jc w:val="both"/>
      </w:pPr>
      <w:r>
        <w:rPr/>
        <w:t xml:space="preserve"/>
      </w:r>
    </w:p>
    <w:p>
      <w:pPr>
        <w:jc w:val="both"/>
      </w:pPr>
      <w:r>
        <w:rPr/>
        <w:t xml:space="preserve">The article lists the various tests included in the complete sports medicine check-up, such as laboratory tests, nursing consultation, diagnostic imaging, ophthalmology consultation, and cardiology consultation. However, it does not provide any information on how these tests are conducted or what they entail.</w:t>
      </w:r>
    </w:p>
    <w:p>
      <w:pPr>
        <w:jc w:val="both"/>
      </w:pPr>
      <w:r>
        <w:rPr/>
        <w:t xml:space="preserve"/>
      </w:r>
    </w:p>
    <w:p>
      <w:pPr>
        <w:jc w:val="both"/>
      </w:pPr>
      <w:r>
        <w:rPr/>
        <w:t xml:space="preserve">Furthermore, the article seems promotional in nature as it only highlights the benefits of getting a sports medicine check-up from Quirónsalud Alicante without mentioning any potential risks or drawbacks. It also does not present both sides equally by only providing information about Quirónsalud Alicante's services and not comparing them with other similar services available in the market.</w:t>
      </w:r>
    </w:p>
    <w:p>
      <w:pPr>
        <w:jc w:val="both"/>
      </w:pPr>
      <w:r>
        <w:rPr/>
        <w:t xml:space="preserve"/>
      </w:r>
    </w:p>
    <w:p>
      <w:pPr>
        <w:jc w:val="both"/>
      </w:pPr>
      <w:r>
        <w:rPr/>
        <w:t xml:space="preserve">Overall, while the article provides some useful information about Quirónsalud Alicante's sports medicine check-ups, it lacks depth and evidence to support its claims fully. It would benefit from more detailed explanations of each test included in the check-up and more transparency regarding specialist qualifications. Additionally, presenting both sides equally would make for a more balanced and informative read.</w:t>
      </w:r>
    </w:p>
    <w:p>
      <w:pPr>
        <w:pStyle w:val="Heading1"/>
      </w:pPr>
      <w:bookmarkStart w:id="5" w:name="_Toc5"/>
      <w:r>
        <w:t>Topics for further research:</w:t>
      </w:r>
      <w:bookmarkEnd w:id="5"/>
    </w:p>
    <w:p>
      <w:pPr>
        <w:spacing w:after="0"/>
        <w:numPr>
          <w:ilvl w:val="0"/>
          <w:numId w:val="2"/>
        </w:numPr>
      </w:pPr>
      <w:r>
        <w:rPr/>
        <w:t xml:space="preserve">How are sports medicine check-ups conducted?
</w:t>
      </w:r>
    </w:p>
    <w:p>
      <w:pPr>
        <w:spacing w:after="0"/>
        <w:numPr>
          <w:ilvl w:val="0"/>
          <w:numId w:val="2"/>
        </w:numPr>
      </w:pPr>
      <w:r>
        <w:rPr/>
        <w:t xml:space="preserve">Qualifications and credentials of sports medicine specialists
</w:t>
      </w:r>
    </w:p>
    <w:p>
      <w:pPr>
        <w:spacing w:after="0"/>
        <w:numPr>
          <w:ilvl w:val="0"/>
          <w:numId w:val="2"/>
        </w:numPr>
      </w:pPr>
      <w:r>
        <w:rPr/>
        <w:t xml:space="preserve">Risks and drawbacks of sports medicine check-ups
</w:t>
      </w:r>
    </w:p>
    <w:p>
      <w:pPr>
        <w:spacing w:after="0"/>
        <w:numPr>
          <w:ilvl w:val="0"/>
          <w:numId w:val="2"/>
        </w:numPr>
      </w:pPr>
      <w:r>
        <w:rPr/>
        <w:t xml:space="preserve">Comparison of sports medicine services offered by different providers
</w:t>
      </w:r>
    </w:p>
    <w:p>
      <w:pPr>
        <w:spacing w:after="0"/>
        <w:numPr>
          <w:ilvl w:val="0"/>
          <w:numId w:val="2"/>
        </w:numPr>
      </w:pPr>
      <w:r>
        <w:rPr/>
        <w:t xml:space="preserve">Advanced technology used in sports medicine diagnosis and treatment
</w:t>
      </w:r>
    </w:p>
    <w:p>
      <w:pPr>
        <w:spacing w:after="0"/>
        <w:numPr>
          <w:ilvl w:val="0"/>
          <w:numId w:val="2"/>
        </w:numPr>
      </w:pPr>
      <w:r>
        <w:rPr/>
        <w:t xml:space="preserve">Details of laboratory tests</w:t>
      </w:r>
    </w:p>
    <w:p>
      <w:pPr>
        <w:spacing w:after="0"/>
        <w:numPr>
          <w:ilvl w:val="0"/>
          <w:numId w:val="2"/>
        </w:numPr>
      </w:pPr>
      <w:r>
        <w:rPr/>
        <w:t xml:space="preserve">diagnostic imaging</w:t>
      </w:r>
    </w:p>
    <w:p>
      <w:pPr>
        <w:spacing w:after="0"/>
        <w:numPr>
          <w:ilvl w:val="0"/>
          <w:numId w:val="2"/>
        </w:numPr>
      </w:pPr>
      <w:r>
        <w:rPr/>
        <w:t xml:space="preserve">ophthalmology</w:t>
      </w:r>
    </w:p>
    <w:p>
      <w:pPr>
        <w:numPr>
          <w:ilvl w:val="0"/>
          <w:numId w:val="2"/>
        </w:numPr>
      </w:pPr>
      <w:r>
        <w:rPr/>
        <w:t xml:space="preserve">and cardiology consultations in sports medicine check-ups.</w:t>
      </w:r>
    </w:p>
    <w:p>
      <w:pPr>
        <w:pStyle w:val="Heading1"/>
      </w:pPr>
      <w:bookmarkStart w:id="6" w:name="_Toc6"/>
      <w:r>
        <w:t>Report location:</w:t>
      </w:r>
      <w:bookmarkEnd w:id="6"/>
    </w:p>
    <w:p>
      <w:hyperlink r:id="rId8" w:history="1">
        <w:r>
          <w:rPr>
            <w:color w:val="2980b9"/>
            <w:u w:val="single"/>
          </w:rPr>
          <w:t xml:space="preserve">https://www.fullpicture.app/item/2ed3bb2ff43012be23f74240b9cc5a0a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D1D1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quironsalud.es/alicante/es/promociones/unidad-medicina-deportiva" TargetMode="External"/><Relationship Id="rId8" Type="http://schemas.openxmlformats.org/officeDocument/2006/relationships/hyperlink" Target="https://www.fullpicture.app/item/2ed3bb2ff43012be23f74240b9cc5a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2023-12-24T18:54:34+01:00</dcterms:created>
  <dcterms:modified xsi:type="dcterms:W3CDTF">2023-12-24T18:54:34+01:00</dcterms:modified>
</cp:coreProperties>
</file>

<file path=docProps/custom.xml><?xml version="1.0" encoding="utf-8"?>
<Properties xmlns="http://schemas.openxmlformats.org/officeDocument/2006/custom-properties" xmlns:vt="http://schemas.openxmlformats.org/officeDocument/2006/docPropsVTypes"/>
</file>