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Short Stories: The Shadows On The Wall by Mary Eleanor Wilkins Freeman</w:t>
      </w:r>
      <w:br/>
      <w:hyperlink r:id="rId7" w:history="1">
        <w:r>
          <w:rPr>
            <w:color w:val="2980b9"/>
            <w:u w:val="single"/>
          </w:rPr>
          <w:t xml:space="preserve">http://www.eastoftheweb.com/short-stories/UBooks/ShadWall838.shtml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story revolves around a conversation between three sisters, Caroline, Rebecca, and Emma, about the recent death of their brother Edward.</w:t>
      </w:r>
    </w:p>
    <w:p>
      <w:pPr>
        <w:jc w:val="both"/>
      </w:pPr>
      <w:r>
        <w:rPr/>
        <w:t xml:space="preserve">2. There is tension between Caroline and Henry, as he had argued with Edward before his death.</w:t>
      </w:r>
    </w:p>
    <w:p>
      <w:pPr>
        <w:jc w:val="both"/>
      </w:pPr>
      <w:r>
        <w:rPr/>
        <w:t xml:space="preserve">3. The sisters discuss the cause of Edward's death and express fear and uncertainty about what really happened to him.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The article titled "Short Stories: The Shadows On The Wall by Mary Eleanor Wilkins Freeman" provides a brief excerpt from the story without any critical analysis or commentary. Therefore, it is not possible to evaluate its potential biases, one-sided reporting, unsupported claims, missing points of consideration, missing evidence for the claims made, unexplored counterarguments, promotional content, partiality, or whether possible risks are noted.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The article simply presents a portion of the story without providing any context or analysis. It does not offer any insights into the author's intentions or themes explored in the story. As a result, it is difficult to assess any potential biases or shortcomings in the article.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order to provide a detailed critical analysis of the article and its content, more information would be needed about the author's perspective and purpose in sharing this particular excerpt.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Analysis of The Shadows On The Wall by Mary Eleanor Wilkins Freeman
</w:t>
      </w:r>
    </w:p>
    <w:p>
      <w:pPr>
        <w:spacing w:after="0"/>
        <w:numPr>
          <w:ilvl w:val="0"/>
          <w:numId w:val="2"/>
        </w:numPr>
      </w:pPr>
      <w:r>
        <w:rPr/>
        <w:t xml:space="preserve">Themes and motifs in The Shadows On The Wall
</w:t>
      </w:r>
    </w:p>
    <w:p>
      <w:pPr>
        <w:spacing w:after="0"/>
        <w:numPr>
          <w:ilvl w:val="0"/>
          <w:numId w:val="2"/>
        </w:numPr>
      </w:pPr>
      <w:r>
        <w:rPr/>
        <w:t xml:space="preserve">Author's intentions in The Shadows On The Wall
</w:t>
      </w:r>
    </w:p>
    <w:p>
      <w:pPr>
        <w:spacing w:after="0"/>
        <w:numPr>
          <w:ilvl w:val="0"/>
          <w:numId w:val="2"/>
        </w:numPr>
      </w:pPr>
      <w:r>
        <w:rPr/>
        <w:t xml:space="preserve">Critical reception of The Shadows On The Wall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Shadows On The Wall
</w:t>
      </w:r>
    </w:p>
    <w:p>
      <w:pPr>
        <w:numPr>
          <w:ilvl w:val="0"/>
          <w:numId w:val="2"/>
        </w:numPr>
      </w:pPr>
      <w:r>
        <w:rPr/>
        <w:t xml:space="preserve">Symbolism in The Shadows On The Wall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https://www.fullpicture.app/item/2e28755a3ae23e8172b08f576eee0fde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74B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astoftheweb.com/short-stories/UBooks/ShadWall838.shtml" TargetMode="External"/><Relationship Id="rId8" Type="http://schemas.openxmlformats.org/officeDocument/2006/relationships/hyperlink" Target="https://www.fullpicture.app/item/2e28755a3ae23e8172b08f576eee0f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2024-01-10T04:03:41+01:00</dcterms:created>
  <dcterms:modified xsi:type="dcterms:W3CDTF">2024-01-10T04:03:41+01:00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