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role, training, and one-year's experience of a medical nurse practitioner. - PMC</w:t>
      </w:r>
      <w:br/>
      <w:hyperlink r:id="rId7" w:history="1">
        <w:r>
          <w:rPr>
            <w:color w:val="2980b9"/>
            <w:u w:val="single"/>
          </w:rPr>
          <w:t xml:space="preserve">https://www.ncbi.nlm.nih.gov/pmc/articles/PMC1616134/?page=1</w:t>
        </w:r>
      </w:hyperlink>
    </w:p>
    <w:p>
      <w:pPr>
        <w:pStyle w:val="Heading1"/>
      </w:pPr>
      <w:bookmarkStart w:id="2" w:name="_Toc2"/>
      <w:r>
        <w:t>Article summary:</w:t>
      </w:r>
      <w:bookmarkEnd w:id="2"/>
    </w:p>
    <w:p>
      <w:pPr>
        <w:jc w:val="both"/>
      </w:pPr>
      <w:r>
        <w:rPr/>
        <w:t xml:space="preserve">1. 医疗护理师的角色：文章介绍了医疗护理师的职责和作用。医疗护理师是一种高级注册护士，具备更高的教育背景和专业知识，能够提供更全面和复杂的医疗服务。他们可以进行初步诊断、制定治疗计划、开具处方药等。</w:t>
      </w:r>
    </w:p>
    <w:p>
      <w:pPr>
        <w:jc w:val="both"/>
      </w:pPr>
      <w:r>
        <w:rPr/>
        <w:t xml:space="preserve"/>
      </w:r>
    </w:p>
    <w:p>
      <w:pPr>
        <w:jc w:val="both"/>
      </w:pPr>
      <w:r>
        <w:rPr/>
        <w:t xml:space="preserve">2. 医疗护理师的培训：文章提到了医疗护理师接受的培训。他们需要完成相关的硕士学位课程，并通过国家认证考试才能成为合格的医疗护理师。培训内容包括临床技能、药物管理、患者教育等方面。</w:t>
      </w:r>
    </w:p>
    <w:p>
      <w:pPr>
        <w:jc w:val="both"/>
      </w:pPr>
      <w:r>
        <w:rPr/>
        <w:t xml:space="preserve"/>
      </w:r>
    </w:p>
    <w:p>
      <w:pPr>
        <w:jc w:val="both"/>
      </w:pPr>
      <w:r>
        <w:rPr/>
        <w:t xml:space="preserve">3. 一年经验后的医疗护理师：文章描述了医疗护理师在获得一年工作经验后所面临的挑战和成长。一年经验后，医疗护理师通常会更加自信和独立，能够处理更复杂和困难的情况。他们还可以选择进一步专业发展，如追求博士学位或成为临床教育者。</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对于上述文章的详细批判性分析，需要先阅读文章内容才能提供具体见解。</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文章内容
</w:t>
      </w:r>
    </w:p>
    <w:p>
      <w:pPr>
        <w:spacing w:after="0"/>
        <w:numPr>
          <w:ilvl w:val="0"/>
          <w:numId w:val="2"/>
        </w:numPr>
      </w:pPr>
      <w:r>
        <w:rPr/>
        <w:t xml:space="preserve">具体见解
</w:t>
      </w:r>
    </w:p>
    <w:p>
      <w:pPr>
        <w:spacing w:after="0"/>
        <w:numPr>
          <w:ilvl w:val="0"/>
          <w:numId w:val="2"/>
        </w:numPr>
      </w:pPr>
      <w:r>
        <w:rPr/>
        <w:t xml:space="preserve">关键短语
</w:t>
      </w:r>
    </w:p>
    <w:p>
      <w:pPr>
        <w:spacing w:after="0"/>
        <w:numPr>
          <w:ilvl w:val="0"/>
          <w:numId w:val="2"/>
        </w:numPr>
      </w:pPr>
      <w:r>
        <w:rPr/>
        <w:t xml:space="preserve">未涵盖的主题
</w:t>
      </w:r>
    </w:p>
    <w:p>
      <w:pPr>
        <w:numPr>
          <w:ilvl w:val="0"/>
          <w:numId w:val="2"/>
        </w:numPr>
      </w:pPr>
      <w:r>
        <w:rPr/>
        <w:t xml:space="preserve">Google</w:t>
      </w:r>
    </w:p>
    <w:p>
      <w:pPr>
        <w:pStyle w:val="Heading1"/>
      </w:pPr>
      <w:bookmarkStart w:id="6" w:name="_Toc6"/>
      <w:r>
        <w:t>Report location:</w:t>
      </w:r>
      <w:bookmarkEnd w:id="6"/>
    </w:p>
    <w:p>
      <w:hyperlink r:id="rId8" w:history="1">
        <w:r>
          <w:rPr>
            <w:color w:val="2980b9"/>
            <w:u w:val="single"/>
          </w:rPr>
          <w:t xml:space="preserve">https://www.fullpicture.app/item/2dde4c96461f203b231fe9871fb9c053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EC5D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616134/?page=1" TargetMode="External"/><Relationship Id="rId8" Type="http://schemas.openxmlformats.org/officeDocument/2006/relationships/hyperlink" Target="https://www.fullpicture.app/item/2dde4c96461f203b231fe9871fb9c0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2024-04-18T19:44:15+02:00</dcterms:created>
  <dcterms:modified xsi:type="dcterms:W3CDTF">2024-04-18T19:44:15+02:00</dcterms:modified>
</cp:coreProperties>
</file>

<file path=docProps/custom.xml><?xml version="1.0" encoding="utf-8"?>
<Properties xmlns="http://schemas.openxmlformats.org/officeDocument/2006/custom-properties" xmlns:vt="http://schemas.openxmlformats.org/officeDocument/2006/docPropsVTypes"/>
</file>