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Internet of Things Technology for Train Positioning and Integrity in the Railway Industry Domain | IEEE Conference Publication | IEEE Xplore</w:t>
      </w:r>
      <w:br/>
      <w:hyperlink r:id="rId7" w:history="1">
        <w:r>
          <w:rPr>
            <w:color w:val="2980b9"/>
            <w:u w:val="single"/>
          </w:rPr>
          <w:t xml:space="preserve">https://ieeexplore.ieee.org/document/10154308</w:t>
        </w:r>
      </w:hyperlink>
    </w:p>
    <w:p>
      <w:pPr>
        <w:pStyle w:val="Heading1"/>
      </w:pPr>
      <w:bookmarkStart w:id="2" w:name="_Toc2"/>
      <w:r>
        <w:t>Article summary:</w:t>
      </w:r>
      <w:bookmarkEnd w:id="2"/>
    </w:p>
    <w:p>
      <w:pPr>
        <w:jc w:val="both"/>
      </w:pPr>
      <w:r>
        <w:rPr/>
        <w:t xml:space="preserve">1. 本文介绍了在铁路行业领域中利用物联网技术进行列车定位和完整性管理的方法。通过使用欧洲铁路交通管理系统（ERTMS）等先进技术，可以实现对列车和其他铁路资产的定位，从而提高铁路线路的安全性、可靠性和容量。</w:t>
      </w:r>
    </w:p>
    <w:p>
      <w:pPr>
        <w:jc w:val="both"/>
      </w:pPr>
      <w:r>
        <w:rPr/>
        <w:t xml:space="preserve"/>
      </w:r>
    </w:p>
    <w:p>
      <w:pPr>
        <w:jc w:val="both"/>
      </w:pPr>
      <w:r>
        <w:rPr/>
        <w:t xml:space="preserve">2. 文中提出了一种利用物联网技术的无线传感器网络（WSN）支持系统，特别适用于货运运输，用于铁路组合和完整性管理。该系统具有在极端条件下工作的硬件解决方案，并采用接收信号强度指示器（RSSI）作为列车定位的覆盖指标，结合基于范围和无范围方法的动态发现系统。</w:t>
      </w:r>
    </w:p>
    <w:p>
      <w:pPr>
        <w:jc w:val="both"/>
      </w:pPr>
      <w:r>
        <w:rPr/>
        <w:t xml:space="preserve"/>
      </w:r>
    </w:p>
    <w:p>
      <w:pPr>
        <w:jc w:val="both"/>
      </w:pPr>
      <w:r>
        <w:rPr/>
        <w:t xml:space="preserve">3. 文章还介绍了相关工作，并讨论了位置和完整性问题。在精确定位方面，文章介绍了基于范围和无范围技术的不同方法，并讨论了它们各自的优缺点。此外，文章还讨论了列车完整性监测的重要性，并提出了自动定位解决方案来处理动态组合中的无线节点。</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对于这篇文章的批判性分析，以下是一些潜在的问题和不足之处：</w:t>
      </w:r>
    </w:p>
    <w:p>
      <w:pPr>
        <w:jc w:val="both"/>
      </w:pPr>
      <w:r>
        <w:rPr/>
        <w:t xml:space="preserve"/>
      </w:r>
    </w:p>
    <w:p>
      <w:pPr>
        <w:jc w:val="both"/>
      </w:pPr>
      <w:r>
        <w:rPr/>
        <w:t xml:space="preserve">1. 偏见来源：文章中提到了智能城市和工业5.0对于提高效率和可持续性的潜力，但没有提及可能存在的负面影响或风险。这种片面的报道可能导致读者对这些技术的实际影响有一个不完整或过于乐观的理解。</w:t>
      </w:r>
    </w:p>
    <w:p>
      <w:pPr>
        <w:jc w:val="both"/>
      </w:pPr>
      <w:r>
        <w:rPr/>
        <w:t xml:space="preserve"/>
      </w:r>
    </w:p>
    <w:p>
      <w:pPr>
        <w:jc w:val="both"/>
      </w:pPr>
      <w:r>
        <w:rPr/>
        <w:t xml:space="preserve">2. 缺失考虑点：文章讨论了物联网技术在铁路行业中的应用，但没有深入探讨与此相关的隐私和安全问题。由于物联网涉及大量数据收集和共享，个人隐私和数据安全成为一个重要问题，特别是在交通领域。</w:t>
      </w:r>
    </w:p>
    <w:p>
      <w:pPr>
        <w:jc w:val="both"/>
      </w:pPr>
      <w:r>
        <w:rPr/>
        <w:t xml:space="preserve"/>
      </w:r>
    </w:p>
    <w:p>
      <w:pPr>
        <w:jc w:val="both"/>
      </w:pPr>
      <w:r>
        <w:rPr/>
        <w:t xml:space="preserve">3. 无根据主张：文章声称使用物联网技术可以改善铁路线路上的安全性、可靠性和容量。然而，它没有提供足够的证据或案例研究来支持这一主张。缺乏实证数据可能使读者对该技术是否真正有效产生怀疑。</w:t>
      </w:r>
    </w:p>
    <w:p>
      <w:pPr>
        <w:jc w:val="both"/>
      </w:pPr>
      <w:r>
        <w:rPr/>
        <w:t xml:space="preserve"/>
      </w:r>
    </w:p>
    <w:p>
      <w:pPr>
        <w:jc w:val="both"/>
      </w:pPr>
      <w:r>
        <w:rPr/>
        <w:t xml:space="preserve">4. 缺失证据：文章中提到了使用无线传感器网络（WSN）支持系统来管理铁路组合和完整性，并进行了静态和动态场景下的测试。然而，文章没有提供详细的实验结果或数据来支持这些测试的有效性和可靠性。</w:t>
      </w:r>
    </w:p>
    <w:p>
      <w:pPr>
        <w:jc w:val="both"/>
      </w:pPr>
      <w:r>
        <w:rPr/>
        <w:t xml:space="preserve"/>
      </w:r>
    </w:p>
    <w:p>
      <w:pPr>
        <w:jc w:val="both"/>
      </w:pPr>
      <w:r>
        <w:rPr/>
        <w:t xml:space="preserve">5. 未探索的反驳：文章没有探讨可能存在的反对意见或批评观点。这种单方面的呈现可能导致读者对该技术的潜在问题和限制有一个不完整或过于乐观的理解。</w:t>
      </w:r>
    </w:p>
    <w:p>
      <w:pPr>
        <w:jc w:val="both"/>
      </w:pPr>
      <w:r>
        <w:rPr/>
        <w:t xml:space="preserve"/>
      </w:r>
    </w:p>
    <w:p>
      <w:pPr>
        <w:jc w:val="both"/>
      </w:pPr>
      <w:r>
        <w:rPr/>
        <w:t xml:space="preserve">6. 宣传内容：文章中使用了一些宣传性语言，如“创新支持系统”、“动态发现系统”和“低功耗、低资源网络解决方案”。这种宣传性语言可能会使读者对该技术产生过度乐观的期望，并忽视其中存在的挑战和限制。</w:t>
      </w:r>
    </w:p>
    <w:p>
      <w:pPr>
        <w:jc w:val="both"/>
      </w:pPr>
      <w:r>
        <w:rPr/>
        <w:t xml:space="preserve"/>
      </w:r>
    </w:p>
    <w:p>
      <w:pPr>
        <w:jc w:val="both"/>
      </w:pPr>
      <w:r>
        <w:rPr/>
        <w:t xml:space="preserve">总体而言，这篇文章在介绍物联网技术在铁路行业中的应用方面提供了一些有价值的信息，但也存在一些潜在偏见、片面报道和缺失考虑点。为了提高其可信度和说服力，作者可以提供更多实证数据、深入探讨相关问题，并平衡地呈现不同观点。</w:t>
      </w:r>
    </w:p>
    <w:p>
      <w:pPr>
        <w:pStyle w:val="Heading1"/>
      </w:pPr>
      <w:bookmarkStart w:id="5" w:name="_Toc5"/>
      <w:r>
        <w:t>Topics for further research:</w:t>
      </w:r>
      <w:bookmarkEnd w:id="5"/>
    </w:p>
    <w:p>
      <w:pPr>
        <w:spacing w:after="0"/>
        <w:numPr>
          <w:ilvl w:val="0"/>
          <w:numId w:val="2"/>
        </w:numPr>
      </w:pPr>
      <w:r>
        <w:rPr/>
        <w:t xml:space="preserve">负面影响和风险
</w:t>
      </w:r>
    </w:p>
    <w:p>
      <w:pPr>
        <w:spacing w:after="0"/>
        <w:numPr>
          <w:ilvl w:val="0"/>
          <w:numId w:val="2"/>
        </w:numPr>
      </w:pPr>
      <w:r>
        <w:rPr/>
        <w:t xml:space="preserve">隐私和安全问题
</w:t>
      </w:r>
    </w:p>
    <w:p>
      <w:pPr>
        <w:spacing w:after="0"/>
        <w:numPr>
          <w:ilvl w:val="0"/>
          <w:numId w:val="2"/>
        </w:numPr>
      </w:pPr>
      <w:r>
        <w:rPr/>
        <w:t xml:space="preserve">改善安全性、可靠性和容量的证据
</w:t>
      </w:r>
    </w:p>
    <w:p>
      <w:pPr>
        <w:spacing w:after="0"/>
        <w:numPr>
          <w:ilvl w:val="0"/>
          <w:numId w:val="2"/>
        </w:numPr>
      </w:pPr>
      <w:r>
        <w:rPr/>
        <w:t xml:space="preserve">无线传感器网络的实验结果和数据
</w:t>
      </w:r>
    </w:p>
    <w:p>
      <w:pPr>
        <w:spacing w:after="0"/>
        <w:numPr>
          <w:ilvl w:val="0"/>
          <w:numId w:val="2"/>
        </w:numPr>
      </w:pPr>
      <w:r>
        <w:rPr/>
        <w:t xml:space="preserve">反对意见和批评观点
</w:t>
      </w:r>
    </w:p>
    <w:p>
      <w:pPr>
        <w:numPr>
          <w:ilvl w:val="0"/>
          <w:numId w:val="2"/>
        </w:numPr>
      </w:pPr>
      <w:r>
        <w:rPr/>
        <w:t xml:space="preserve">技术的挑战和限制</w:t>
      </w:r>
    </w:p>
    <w:p>
      <w:pPr>
        <w:pStyle w:val="Heading1"/>
      </w:pPr>
      <w:bookmarkStart w:id="6" w:name="_Toc6"/>
      <w:r>
        <w:t>Report location:</w:t>
      </w:r>
      <w:bookmarkEnd w:id="6"/>
    </w:p>
    <w:p>
      <w:hyperlink r:id="rId8" w:history="1">
        <w:r>
          <w:rPr>
            <w:color w:val="2980b9"/>
            <w:u w:val="single"/>
          </w:rPr>
          <w:t xml:space="preserve">https://www.fullpicture.app/item/2d58fa5334b340a954a3403dde70390c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D8D6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10154308" TargetMode="External"/><Relationship Id="rId8" Type="http://schemas.openxmlformats.org/officeDocument/2006/relationships/hyperlink" Target="https://www.fullpicture.app/item/2d58fa5334b340a954a3403dde70390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2024-01-08T08:34:45+01:00</dcterms:created>
  <dcterms:modified xsi:type="dcterms:W3CDTF">2024-01-08T08:34:45+01:00</dcterms:modified>
</cp:coreProperties>
</file>

<file path=docProps/custom.xml><?xml version="1.0" encoding="utf-8"?>
<Properties xmlns="http://schemas.openxmlformats.org/officeDocument/2006/custom-properties" xmlns:vt="http://schemas.openxmlformats.org/officeDocument/2006/docPropsVTypes"/>
</file>