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瞬变电磁共中心零磁通线圈研制与试验 - 中国知网</w:t></w:r><w:br/><w:hyperlink r:id="rId7" w:history="1"><w:r><w:rPr><w:color w:val="2980b9"/><w:u w:val="single"/></w:rPr><w:t xml:space="preserve">http://kns-cnki-net-s.vpn.imu.edu.cn:8118/kcms2/article/abstract?v=3uoqIhG8C44YLTlOAiTRKibYlV5Vjs7ioT0BO4yQ4m_mOgeS2ml3UODNmcSOF14h5LtDaPlTdq-MBdcfNogSUPx-yml3FfWM&uniplatform=NZKPT</w:t></w:r></w:hyperlink></w:p><w:p><w:pPr><w:pStyle w:val="Heading1"/></w:pPr><w:bookmarkStart w:id="2" w:name="_Toc2"/><w:r><w:t>Article summary:</w:t></w:r><w:bookmarkEnd w:id="2"/></w:p><w:p><w:pPr><w:jc w:val="both"/></w:pPr><w:r><w:rPr/><w:t xml:space="preserve">1. 瞬变电磁共中心零磁通线圈的研制：文章介绍了一种新型的瞬变电磁共中心零磁通线圈的设计和制造方法。该线圈采用特殊的结构和材料，能够在电流突变时实现零磁通输出，具有较高的电流响应速度和较低的能量损耗。</w:t></w:r></w:p><w:p><w:pPr><w:jc w:val="both"/></w:pPr><w:r><w:rPr/><w:t xml:space="preserve"></w:t></w:r></w:p><w:p><w:pPr><w:jc w:val="both"/></w:pPr><w:r><w:rPr/><w:t xml:space="preserve">2. 试验结果分析：文章对所设计的瞬变电磁共中心零磁通线圈进行了实验测试，并对测试结果进行了详细分析。实验结果表明，该线圈在不同工作条件下都能够稳定输出零磁通，并且具有良好的抗干扰性能和可靠性。</w:t></w:r></w:p><w:p><w:pPr><w:jc w:val="both"/></w:pPr><w:r><w:rPr/><w:t xml:space="preserve"></w:t></w:r></w:p><w:p><w:pPr><w:jc w:val="both"/></w:pPr><w:r><w:rPr/><w:t xml:space="preserve">3. 应用前景展望：文章指出，瞬变电磁共中心零磁通线圈具有广泛的应用前景。它可以应用于高速传输系统、精密测量仪器等领域，提高系统性能和测量精度。同时，该线圈还可以用于电力系统中的故障检测和保护等方面，在提高系统安全性方面具有重要意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对于上述文章，由于没有提供具体的内容，无法进行详细的批判性分析。请提供文章的具体内容，以便进行进一步讨论和分析。</w:t></w:r></w:p><w:p><w:pPr><w:pStyle w:val="Heading1"/></w:pPr><w:bookmarkStart w:id="5" w:name="_Toc5"/><w:r><w:t>Topics for further research:</w:t></w:r><w:bookmarkEnd w:id="5"/></w:p><w:p><w:pPr><w:spacing w:after="0"/><w:numPr><w:ilvl w:val="0"/><w:numId w:val="2"/></w:numPr></w:pPr><w:r><w:rPr/><w:t xml:space="preserve">Google搜索引擎
</w:t></w:r></w:p><w:p><w:pPr><w:spacing w:after="0"/><w:numPr><w:ilvl w:val="0"/><w:numId w:val="2"/></w:numPr></w:pPr><w:r><w:rPr/><w:t xml:space="preserve">搜索结果排序算法
</w:t></w:r></w:p><w:p><w:pPr><w:spacing w:after="0"/><w:numPr><w:ilvl w:val="0"/><w:numId w:val="2"/></w:numPr></w:pPr><w:r><w:rPr/><w:t xml:space="preserve">搜索结果的可信度
</w:t></w:r></w:p><w:p><w:pPr><w:spacing w:after="0"/><w:numPr><w:ilvl w:val="0"/><w:numId w:val="2"/></w:numPr></w:pPr><w:r><w:rPr/><w:t xml:space="preserve">搜索结果的广告化
</w:t></w:r></w:p><w:p><w:pPr><w:spacing w:after="0"/><w:numPr><w:ilvl w:val="0"/><w:numId w:val="2"/></w:numPr></w:pPr><w:r><w:rPr/><w:t xml:space="preserve">用户隐私保护
</w:t></w:r></w:p><w:p><w:pPr><w:numPr><w:ilvl w:val="0"/><w:numId w:val="2"/></w:numPr></w:pPr><w:r><w:rPr/><w:t xml:space="preserve">搜索结果的多样性</w:t></w:r></w:p><w:p><w:pPr><w:pStyle w:val="Heading1"/></w:pPr><w:bookmarkStart w:id="6" w:name="_Toc6"/><w:r><w:t>Report location:</w:t></w:r><w:bookmarkEnd w:id="6"/></w:p><w:p><w:hyperlink r:id="rId8" w:history="1"><w:r><w:rPr><w:color w:val="2980b9"/><w:u w:val="single"/></w:rPr><w:t xml:space="preserve">https://www.fullpicture.app/item/2cb0e42fbb8bf17c44d8004d21c17431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6D1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s.vpn.imu.edu.cn:8118/kcms2/article/abstract?v=3uoqIhG8C44YLTlOAiTRKibYlV5Vjs7ioT0BO4yQ4m_mOgeS2ml3UODNmcSOF14h5LtDaPlTdq-MBdcfNogSUPx-yml3FfWM&amp;uniplatform=NZKPT" TargetMode="External"/><Relationship Id="rId8" Type="http://schemas.openxmlformats.org/officeDocument/2006/relationships/hyperlink" Target="https://www.fullpicture.app/item/2cb0e42fbb8bf17c44d8004d21c174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2024-01-02T20:15:07+01:00</dcterms:created>
  <dcterms:modified xsi:type="dcterms:W3CDTF">2024-01-02T20:15:07+01:00</dcterms:modified>
</cp:coreProperties>
</file>

<file path=docProps/custom.xml><?xml version="1.0" encoding="utf-8"?>
<Properties xmlns="http://schemas.openxmlformats.org/officeDocument/2006/custom-properties" xmlns:vt="http://schemas.openxmlformats.org/officeDocument/2006/docPropsVTypes"/>
</file>