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Smart Tourism Destinations Enhancing Tourism Experience Through Personalisation of Services. Information and Communication Technologies in Tourism 2015, 377–389 | 10.1007/978-3-319-14343-9_28</w:t>
      </w:r>
      <w:br/>
      <w:hyperlink r:id="rId7" w:history="1">
        <w:r>
          <w:rPr>
            <w:color w:val="2980b9"/>
            <w:u w:val="single"/>
          </w:rPr>
          <w:t xml:space="preserve">https://sci-hub.se/10.1007/978-3-319-14343-9_28</w:t>
        </w:r>
      </w:hyperlink>
    </w:p>
    <w:p>
      <w:pPr>
        <w:pStyle w:val="Heading1"/>
      </w:pPr>
      <w:bookmarkStart w:id="2" w:name="_Toc2"/>
      <w:r>
        <w:t>Article summary:</w:t>
      </w:r>
      <w:bookmarkEnd w:id="2"/>
    </w:p>
    <w:p>
      <w:pPr>
        <w:jc w:val="both"/>
      </w:pPr>
      <w:r>
        <w:rPr/>
        <w:t xml:space="preserve">1. 智能旅游目的地通过个性化服务提升旅游体验。文章指出，随着信息和通信技术的发展，智能旅游目的地可以利用个性化服务来提供更好的旅游体验。这包括根据游客的兴趣和偏好为他们提供定制化的推荐和建议，以及通过使用智能设备和应用程序来提供实时信息和导航。</w:t>
      </w:r>
    </w:p>
    <w:p>
      <w:pPr>
        <w:jc w:val="both"/>
      </w:pPr>
      <w:r>
        <w:rPr/>
        <w:t xml:space="preserve"/>
      </w:r>
    </w:p>
    <w:p>
      <w:pPr>
        <w:jc w:val="both"/>
      </w:pPr>
      <w:r>
        <w:rPr/>
        <w:t xml:space="preserve">2. 信息和通信技术在旅游业中的应用。文章探讨了信息和通信技术在旅游业中的不同应用，包括移动应用程序、社交媒体、虚拟现实和增强现实等。这些技术可以帮助旅游者更好地规划行程、获取目的地信息、与其他旅行者进行互动，并提供更丰富、个性化的旅游体验。</w:t>
      </w:r>
    </w:p>
    <w:p>
      <w:pPr>
        <w:jc w:val="both"/>
      </w:pPr>
      <w:r>
        <w:rPr/>
        <w:t xml:space="preserve"/>
      </w:r>
    </w:p>
    <w:p>
      <w:pPr>
        <w:jc w:val="both"/>
      </w:pPr>
      <w:r>
        <w:rPr/>
        <w:t xml:space="preserve">3. 智能旅游目的地对于促进可持续发展至关重要。文章强调了智能旅游目的地对于促进可持续发展的重要性。通过利用信息和通信技术，智能旅游目的地可以更有效地管理资源、减少环境影响，并提高社会经济效益。这种可持续发展模式可以帮助旅游业在长期内保持可持续性，并为目的地和社区带来更多的经济机会和福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潜在偏见及其来源：文章可能存在潜在的偏见，因为它可能是由某个特定组织或个人编写的。我们需要了解作者的背景和动机，以确定是否存在任何潜在的利益冲突或偏见。</w:t>
      </w:r>
    </w:p>
    <w:p>
      <w:pPr>
        <w:jc w:val="both"/>
      </w:pPr>
      <w:r>
        <w:rPr/>
        <w:t xml:space="preserve"/>
      </w:r>
    </w:p>
    <w:p>
      <w:pPr>
        <w:jc w:val="both"/>
      </w:pPr>
      <w:r>
        <w:rPr/>
        <w:t xml:space="preserve">2. 片面报道：文章可能只关注了智能旅游目的地对旅游体验的积极影响，而忽略了其他可能的负面影响。我们需要更全面地评估智能旅游目的地对社会、环境和经济方面的影响。</w:t>
      </w:r>
    </w:p>
    <w:p>
      <w:pPr>
        <w:jc w:val="both"/>
      </w:pPr>
      <w:r>
        <w:rPr/>
        <w:t xml:space="preserve"/>
      </w:r>
    </w:p>
    <w:p>
      <w:pPr>
        <w:jc w:val="both"/>
      </w:pPr>
      <w:r>
        <w:rPr/>
        <w:t xml:space="preserve">3. 无根据的主张：文章中提到通过个性化服务来增强旅游体验，但没有提供足够的证据来支持这一主张。我们需要更多研究来验证这种个性化服务对旅游体验的确切影响。</w:t>
      </w:r>
    </w:p>
    <w:p>
      <w:pPr>
        <w:jc w:val="both"/>
      </w:pPr>
      <w:r>
        <w:rPr/>
        <w:t xml:space="preserve"/>
      </w:r>
    </w:p>
    <w:p>
      <w:pPr>
        <w:jc w:val="both"/>
      </w:pPr>
      <w:r>
        <w:rPr/>
        <w:t xml:space="preserve">4. 缺失的考虑点：文章可能没有考虑到一些重要因素，如隐私保护、数据安全和数字鸿沟等问题。这些因素对于智能旅游目的地发展和使用具有重要意义，并且应该被纳入讨论中。</w:t>
      </w:r>
    </w:p>
    <w:p>
      <w:pPr>
        <w:jc w:val="both"/>
      </w:pPr>
      <w:r>
        <w:rPr/>
        <w:t xml:space="preserve"/>
      </w:r>
    </w:p>
    <w:p>
      <w:pPr>
        <w:jc w:val="both"/>
      </w:pPr>
      <w:r>
        <w:rPr/>
        <w:t xml:space="preserve">5. 所提出主张的缺失证据：如果文章提出了某种主张，但没有提供足够的证据来支持这一主张，那么我们应该对其进行质疑。我们需要更多的研究和数据来支持或反驳这些主张。</w:t>
      </w:r>
    </w:p>
    <w:p>
      <w:pPr>
        <w:jc w:val="both"/>
      </w:pPr>
      <w:r>
        <w:rPr/>
        <w:t xml:space="preserve"/>
      </w:r>
    </w:p>
    <w:p>
      <w:pPr>
        <w:jc w:val="both"/>
      </w:pPr>
      <w:r>
        <w:rPr/>
        <w:t xml:space="preserve">6. 未探索的反驳：文章可能没有探讨可能存在的反驳观点或争议。一个全面的分析应该包括对不同观点和意见的考虑，并提供相应的论证。</w:t>
      </w:r>
    </w:p>
    <w:p>
      <w:pPr>
        <w:jc w:val="both"/>
      </w:pPr>
      <w:r>
        <w:rPr/>
        <w:t xml:space="preserve"/>
      </w:r>
    </w:p>
    <w:p>
      <w:pPr>
        <w:jc w:val="both"/>
      </w:pPr>
      <w:r>
        <w:rPr/>
        <w:t xml:space="preserve">7. 宣传内容和偏袒：如果文章倾向于宣传智能旅游目的地或特定技术解决方案，而忽略了其他可能的选择，那么它可能存在宣传内容和偏袒。我们需要保持批判性思维，并对所呈现的信息进行客观评估。</w:t>
      </w:r>
    </w:p>
    <w:p>
      <w:pPr>
        <w:jc w:val="both"/>
      </w:pPr>
      <w:r>
        <w:rPr/>
        <w:t xml:space="preserve"/>
      </w:r>
    </w:p>
    <w:p>
      <w:pPr>
        <w:jc w:val="both"/>
      </w:pPr>
      <w:r>
        <w:rPr/>
        <w:t xml:space="preserve">8. 是否注意到可能的风险：文章是否充分关注智能旅游目的地可能带来的潜在风险和挑战？我们需要评估这些风险，并确定是否有适当的措施来减轻其影响。</w:t>
      </w:r>
    </w:p>
    <w:p>
      <w:pPr>
        <w:jc w:val="both"/>
      </w:pPr>
      <w:r>
        <w:rPr/>
        <w:t xml:space="preserve"/>
      </w:r>
    </w:p>
    <w:p>
      <w:pPr>
        <w:jc w:val="both"/>
      </w:pPr>
      <w:r>
        <w:rPr/>
        <w:t xml:space="preserve">9. 没有平等地呈现双方：文章是否平等地呈现了智能旅游目的地发展和使用中涉及的各方利益？我们需要确保所有相关利益相关者都得到公正对待，并且他们的观点和利益得到充分考虑。</w:t>
      </w:r>
    </w:p>
    <w:p>
      <w:pPr>
        <w:jc w:val="both"/>
      </w:pPr>
      <w:r>
        <w:rPr/>
        <w:t xml:space="preserve"/>
      </w:r>
    </w:p>
    <w:p>
      <w:pPr>
        <w:jc w:val="both"/>
      </w:pPr>
      <w:r>
        <w:rPr/>
        <w:t xml:space="preserve">总之，对于上述文章，我们需要保持批判性思维，并对其内容进行全面评估。这包括考虑潜在偏见、片面报道、无根据的主张、缺失的考虑点、所提出主张的缺失证据、未探索的反驳、宣传内容和偏袒等因素。只有通过深入分析和客观评估，我们才能形成准确和全面的理解。</w:t>
      </w:r>
    </w:p>
    <w:p>
      <w:pPr>
        <w:pStyle w:val="Heading1"/>
      </w:pPr>
      <w:bookmarkStart w:id="5" w:name="_Toc5"/>
      <w:r>
        <w:t>Topics for further research:</w:t>
      </w:r>
      <w:bookmarkEnd w:id="5"/>
    </w:p>
    <w:p>
      <w:pPr>
        <w:spacing w:after="0"/>
        <w:numPr>
          <w:ilvl w:val="0"/>
          <w:numId w:val="2"/>
        </w:numPr>
      </w:pPr>
      <w:r>
        <w:rPr/>
        <w:t xml:space="preserve">作者背景和动机
</w:t>
      </w:r>
    </w:p>
    <w:p>
      <w:pPr>
        <w:spacing w:after="0"/>
        <w:numPr>
          <w:ilvl w:val="0"/>
          <w:numId w:val="2"/>
        </w:numPr>
      </w:pPr>
      <w:r>
        <w:rPr/>
        <w:t xml:space="preserve">负面影响的评估
</w:t>
      </w:r>
    </w:p>
    <w:p>
      <w:pPr>
        <w:spacing w:after="0"/>
        <w:numPr>
          <w:ilvl w:val="0"/>
          <w:numId w:val="2"/>
        </w:numPr>
      </w:pPr>
      <w:r>
        <w:rPr/>
        <w:t xml:space="preserve">个性化服务的证据支持
</w:t>
      </w:r>
    </w:p>
    <w:p>
      <w:pPr>
        <w:spacing w:after="0"/>
        <w:numPr>
          <w:ilvl w:val="0"/>
          <w:numId w:val="2"/>
        </w:numPr>
      </w:pPr>
      <w:r>
        <w:rPr/>
        <w:t xml:space="preserve">隐私保护、数据安全和数字鸿沟的考虑
</w:t>
      </w:r>
    </w:p>
    <w:p>
      <w:pPr>
        <w:spacing w:after="0"/>
        <w:numPr>
          <w:ilvl w:val="0"/>
          <w:numId w:val="2"/>
        </w:numPr>
      </w:pPr>
      <w:r>
        <w:rPr/>
        <w:t xml:space="preserve">主张的证据支持
</w:t>
      </w:r>
    </w:p>
    <w:p>
      <w:pPr>
        <w:numPr>
          <w:ilvl w:val="0"/>
          <w:numId w:val="2"/>
        </w:numPr>
      </w:pPr>
      <w:r>
        <w:rPr/>
        <w:t xml:space="preserve">反驳观点和争议的探讨</w:t>
      </w:r>
    </w:p>
    <w:p>
      <w:pPr>
        <w:pStyle w:val="Heading1"/>
      </w:pPr>
      <w:bookmarkStart w:id="6" w:name="_Toc6"/>
      <w:r>
        <w:t>Report location:</w:t>
      </w:r>
      <w:bookmarkEnd w:id="6"/>
    </w:p>
    <w:p>
      <w:hyperlink r:id="rId8" w:history="1">
        <w:r>
          <w:rPr>
            <w:color w:val="2980b9"/>
            <w:u w:val="single"/>
          </w:rPr>
          <w:t xml:space="preserve">https://www.fullpicture.app/item/2c0e0d23bdff8c21b4fe44db8e268814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BB0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07/978-3-319-14343-9_28" TargetMode="External"/><Relationship Id="rId8" Type="http://schemas.openxmlformats.org/officeDocument/2006/relationships/hyperlink" Target="https://www.fullpicture.app/item/2c0e0d23bdff8c21b4fe44db8e2688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2023-09-10T14:22:36+02:00</dcterms:created>
  <dcterms:modified xsi:type="dcterms:W3CDTF">2023-09-10T14:22:36+02:00</dcterms:modified>
</cp:coreProperties>
</file>

<file path=docProps/custom.xml><?xml version="1.0" encoding="utf-8"?>
<Properties xmlns="http://schemas.openxmlformats.org/officeDocument/2006/custom-properties" xmlns:vt="http://schemas.openxmlformats.org/officeDocument/2006/docPropsVTypes"/>
</file>