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Fastest Online Notepad with Privacy and Publishing</w:t>
      </w:r>
      <w:br/>
      <w:hyperlink r:id="rId7" w:history="1">
        <w:r>
          <w:rPr>
            <w:color w:val="2980b9"/>
            <w:u w:val="single"/>
          </w:rPr>
          <w:t xml:space="preserve">https://shrib.com/</w:t>
        </w:r>
      </w:hyperlink>
    </w:p>
    <w:p>
      <w:pPr>
        <w:pStyle w:val="Heading1"/>
      </w:pPr>
      <w:bookmarkStart w:id="2" w:name="_Toc2"/>
      <w:r>
        <w:t>Article summary:</w:t>
      </w:r>
      <w:bookmarkEnd w:id="2"/>
    </w:p>
    <w:p>
      <w:pPr>
        <w:jc w:val="both"/>
      </w:pPr>
      <w:r>
        <w:rPr/>
        <w:t xml:space="preserve">1. Users can access their notes on the fastest online notepad by replacing "shrib" in the URL with "online-note".</w:t>
      </w:r>
    </w:p>
    <w:p>
      <w:pPr>
        <w:jc w:val="both"/>
      </w:pPr>
      <w:r>
        <w:rPr/>
        <w:t xml:space="preserve">2. Both domains, shrib.com and online-note.com, provide access to the same note data, ensuring that all edits are safe and updated.</w:t>
      </w:r>
    </w:p>
    <w:p>
      <w:pPr>
        <w:jc w:val="both"/>
      </w:pPr>
      <w:r>
        <w:rPr/>
        <w:t xml:space="preserve">3. The online notepad offers privacy and publishing features for users to securely store and share their notes.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"Fastest Online Notepad with Privacy and Publishing" provides information about a website called Shrib, which claims to be the fastest online notepad with privacy and publishing features. However, upon closer analysis, several potential biases and shortcomings can be identified.</w:t>
      </w:r>
    </w:p>
    <w:p>
      <w:pPr>
        <w:jc w:val="both"/>
      </w:pPr>
      <w:r>
        <w:rPr/>
        <w:t xml:space="preserve"/>
      </w:r>
    </w:p>
    <w:p>
      <w:pPr>
        <w:jc w:val="both"/>
      </w:pPr>
      <w:r>
        <w:rPr/>
        <w:t xml:space="preserve">Firstly, the article lacks transparency regarding its source or authorship. Without knowing who wrote the article or their affiliations, it is difficult to assess any potential biases that may exist. This lack of transparency raises questions about the credibility and objectivity of the information presented.</w:t>
      </w:r>
    </w:p>
    <w:p>
      <w:pPr>
        <w:jc w:val="both"/>
      </w:pPr>
      <w:r>
        <w:rPr/>
        <w:t xml:space="preserve"/>
      </w:r>
    </w:p>
    <w:p>
      <w:pPr>
        <w:jc w:val="both"/>
      </w:pPr>
      <w:r>
        <w:rPr/>
        <w:t xml:space="preserve">Furthermore, the article makes unsupported claims about Shrib being the fastest online notepad. No evidence or comparative data is provided to support this assertion. Without any benchmarking or independent verification, it is challenging to accept this claim at face value.</w:t>
      </w:r>
    </w:p>
    <w:p>
      <w:pPr>
        <w:jc w:val="both"/>
      </w:pPr>
      <w:r>
        <w:rPr/>
        <w:t xml:space="preserve"/>
      </w:r>
    </w:p>
    <w:p>
      <w:pPr>
        <w:jc w:val="both"/>
      </w:pPr>
      <w:r>
        <w:rPr/>
        <w:t xml:space="preserve">Additionally, while the article mentions privacy as one of Shrib's features, it fails to provide any details or evidence regarding how user data is protected. Given the increasing concerns around online privacy and data security, it is crucial for such platforms to be transparent about their privacy practices. The absence of this information raises doubts about the platform's commitment to user privacy.</w:t>
      </w:r>
    </w:p>
    <w:p>
      <w:pPr>
        <w:jc w:val="both"/>
      </w:pPr>
      <w:r>
        <w:rPr/>
        <w:t xml:space="preserve"/>
      </w:r>
    </w:p>
    <w:p>
      <w:pPr>
        <w:jc w:val="both"/>
      </w:pPr>
      <w:r>
        <w:rPr/>
        <w:t xml:space="preserve">Moreover, the article appears to have a promotional tone rather than providing an objective analysis of Shrib's capabilities. It emphasizes that users' edits are safe and updated across both shrib.com and online-note.com domains without discussing any potential risks associated with storing personal notes online. A more balanced approach would have acknowledged both the benefits and risks of using an online notepad service.</w:t>
      </w:r>
    </w:p>
    <w:p>
      <w:pPr>
        <w:jc w:val="both"/>
      </w:pPr>
      <w:r>
        <w:rPr/>
        <w:t xml:space="preserve"/>
      </w:r>
    </w:p>
    <w:p>
      <w:pPr>
        <w:jc w:val="both"/>
      </w:pPr>
      <w:r>
        <w:rPr/>
        <w:t xml:space="preserve">The article also lacks exploration of counterarguments or alternative options available in the market. It presents Shrib as if it is a unique solution without considering other similar platforms that offer similar features. This one-sided reporting limits readers' ability to make informed decisions by comparing different options available in the market.</w:t>
      </w:r>
    </w:p>
    <w:p>
      <w:pPr>
        <w:jc w:val="both"/>
      </w:pPr>
      <w:r>
        <w:rPr/>
        <w:t xml:space="preserve"/>
      </w:r>
    </w:p>
    <w:p>
      <w:pPr>
        <w:jc w:val="both"/>
      </w:pPr>
      <w:r>
        <w:rPr/>
        <w:t xml:space="preserve">In conclusion, this article on Shrib's online notepad service suffers from several shortcomings including potential biases due to undisclosed authorship, unsupported claims, lack of transparency regarding privacy practices, promotional content, and failure to present a balanced view. Readers should approach the information provided with caution and seek additional sources for a more comprehensive understanding of online notepad services.</w:t>
      </w:r>
    </w:p>
    <w:p>
      <w:pPr>
        <w:pStyle w:val="Heading1"/>
      </w:pPr>
      <w:bookmarkStart w:id="5" w:name="_Toc5"/>
      <w:r>
        <w:t>Topics for further research:</w:t>
      </w:r>
      <w:bookmarkEnd w:id="5"/>
    </w:p>
    <w:p>
      <w:pPr>
        <w:spacing w:after="0"/>
        <w:numPr>
          <w:ilvl w:val="0"/>
          <w:numId w:val="2"/>
        </w:numPr>
      </w:pPr>
      <w:r>
        <w:rPr/>
        <w:t xml:space="preserve">Online notepad alternatives with privacy features
</w:t>
      </w:r>
    </w:p>
    <w:p>
      <w:pPr>
        <w:spacing w:after="0"/>
        <w:numPr>
          <w:ilvl w:val="0"/>
          <w:numId w:val="2"/>
        </w:numPr>
      </w:pPr>
      <w:r>
        <w:rPr/>
        <w:t xml:space="preserve">Comparison of online notepad platforms
</w:t>
      </w:r>
    </w:p>
    <w:p>
      <w:pPr>
        <w:spacing w:after="0"/>
        <w:numPr>
          <w:ilvl w:val="0"/>
          <w:numId w:val="2"/>
        </w:numPr>
      </w:pPr>
      <w:r>
        <w:rPr/>
        <w:t xml:space="preserve">Best practices for online notepad security and data protection
</w:t>
      </w:r>
    </w:p>
    <w:p>
      <w:pPr>
        <w:spacing w:after="0"/>
        <w:numPr>
          <w:ilvl w:val="0"/>
          <w:numId w:val="2"/>
        </w:numPr>
      </w:pPr>
      <w:r>
        <w:rPr/>
        <w:t xml:space="preserve">User reviews and experiences with Shrib's online notepad
</w:t>
      </w:r>
    </w:p>
    <w:p>
      <w:pPr>
        <w:spacing w:after="0"/>
        <w:numPr>
          <w:ilvl w:val="0"/>
          <w:numId w:val="2"/>
        </w:numPr>
      </w:pPr>
      <w:r>
        <w:rPr/>
        <w:t xml:space="preserve">Privacy concerns and risks of storing personal notes online
</w:t>
      </w:r>
    </w:p>
    <w:p>
      <w:pPr>
        <w:numPr>
          <w:ilvl w:val="0"/>
          <w:numId w:val="2"/>
        </w:numPr>
      </w:pPr>
      <w:r>
        <w:rPr/>
        <w:t xml:space="preserve">Independent benchmarks and speed tests for online notepad services</w:t>
      </w:r>
    </w:p>
    <w:p>
      <w:pPr>
        <w:pStyle w:val="Heading1"/>
      </w:pPr>
      <w:bookmarkStart w:id="6" w:name="_Toc6"/>
      <w:r>
        <w:t>Report location:</w:t>
      </w:r>
      <w:bookmarkEnd w:id="6"/>
    </w:p>
    <w:p>
      <w:hyperlink r:id="rId8" w:history="1">
        <w:r>
          <w:rPr>
            <w:color w:val="2980b9"/>
            <w:u w:val="single"/>
          </w:rPr>
          <w:t xml:space="preserve">https://www.fullpicture.app/item/2b2bc3f07f86229e67463780b1dfec7b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EC51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hrib.com/" TargetMode="External"/><Relationship Id="rId8" Type="http://schemas.openxmlformats.org/officeDocument/2006/relationships/hyperlink" Target="https://www.fullpicture.app/item/2b2bc3f07f86229e67463780b1dfec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2023-12-25T21:18:41+01:00</dcterms:created>
  <dcterms:modified xsi:type="dcterms:W3CDTF">2023-12-25T21:18:41+01:00</dcterms:modified>
</cp:coreProperties>
</file>

<file path=docProps/custom.xml><?xml version="1.0" encoding="utf-8"?>
<Properties xmlns="http://schemas.openxmlformats.org/officeDocument/2006/custom-properties" xmlns:vt="http://schemas.openxmlformats.org/officeDocument/2006/docPropsVTypes"/>
</file>