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继续使用 YouTube 前须知</w:t>
      </w:r>
      <w:br/>
      <w:hyperlink r:id="rId7" w:history="1">
        <w:r>
          <w:rPr>
            <w:color w:val="2980b9"/>
            <w:u w:val="single"/>
          </w:rPr>
          <w:t xml:space="preserve">https://www.youtube.com/playlist?list=PL8jbHxQVBLlPmFZ4OjGXSx9tUtom9SaOd</w:t>
        </w:r>
      </w:hyperlink>
    </w:p>
    <w:p>
      <w:pPr>
        <w:pStyle w:val="Heading1"/>
      </w:pPr>
      <w:bookmarkStart w:id="2" w:name="_Toc2"/>
      <w:r>
        <w:t>Article summary:</w:t>
      </w:r>
      <w:bookmarkEnd w:id="2"/>
    </w:p>
    <w:p>
      <w:pPr>
        <w:jc w:val="both"/>
      </w:pPr>
      <w:r>
        <w:rPr/>
        <w:t xml:space="preserve">1. 使用YouTube前需要了解并同意使用Cookie和数据来实现多种目的，包括提供和维护Google服务、跟踪服务中断情况、防范垃圾内容和滥用行为等。</w:t>
      </w:r>
    </w:p>
    <w:p>
      <w:pPr>
        <w:jc w:val="both"/>
      </w:pPr>
      <w:r>
        <w:rPr/>
        <w:t xml:space="preserve">2. 如果选择“全部接受”，还会使用Cookie和数据来开发和改进新服务、投放广告、显示个性化内容和广告。</w:t>
      </w:r>
    </w:p>
    <w:p>
      <w:pPr>
        <w:jc w:val="both"/>
      </w:pPr>
      <w:r>
        <w:rPr/>
        <w:t xml:space="preserve">3. 如果选择“全部拒绝”，将不会使用Cookie来实现这些额外目的，但非个性化内容和广告仍会受到其他因素的影响。个性化内容和广告可能基于过往活动记录为用户提供推荐视频、定制首页和广告等体验。</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这篇文章是关于使用YouTube前需要了解的事项，主要涉及到使用Cookie和数据的目的以及选择接受或拒绝的影响。然而，文章存在一些潜在偏见和片面报道。</w:t>
      </w:r>
    </w:p>
    <w:p>
      <w:pPr>
        <w:jc w:val="both"/>
      </w:pPr>
      <w:r>
        <w:rPr/>
        <w:t xml:space="preserve"/>
      </w:r>
    </w:p>
    <w:p>
      <w:pPr>
        <w:jc w:val="both"/>
      </w:pPr>
      <w:r>
        <w:rPr/>
        <w:t xml:space="preserve">首先，文章没有提供关于Cookie和数据使用可能带来的隐私风险的充分讨论。虽然提到可以通过管理隐私设置进行修改，但并未深入探讨可能存在的数据泄露、个人信息滥用等问题。</w:t>
      </w:r>
    </w:p>
    <w:p>
      <w:pPr>
        <w:jc w:val="both"/>
      </w:pPr>
      <w:r>
        <w:rPr/>
        <w:t xml:space="preserve"/>
      </w:r>
    </w:p>
    <w:p>
      <w:pPr>
        <w:jc w:val="both"/>
      </w:pPr>
      <w:r>
        <w:rPr/>
        <w:t xml:space="preserve">其次，文章没有平等地呈现双方观点。它只介绍了选择接受或拒绝Cookie和数据使用的两种选项，并没有提供其他可能的观点或建议。这导致读者无法全面了解该问题的各个方面。</w:t>
      </w:r>
    </w:p>
    <w:p>
      <w:pPr>
        <w:jc w:val="both"/>
      </w:pPr>
      <w:r>
        <w:rPr/>
        <w:t xml:space="preserve"/>
      </w:r>
    </w:p>
    <w:p>
      <w:pPr>
        <w:jc w:val="both"/>
      </w:pPr>
      <w:r>
        <w:rPr/>
        <w:t xml:space="preserve">此外，文章中提到个性化内容和广告可能基于用户过去的活动记录进行推荐。然而，它没有探索这种个性化推荐是否会导致信息过滤和信息茧房效应，并且是否会限制用户接触不同观点和意见。</w:t>
      </w:r>
    </w:p>
    <w:p>
      <w:pPr>
        <w:jc w:val="both"/>
      </w:pPr>
      <w:r>
        <w:rPr/>
        <w:t xml:space="preserve"/>
      </w:r>
    </w:p>
    <w:p>
      <w:pPr>
        <w:jc w:val="both"/>
      </w:pPr>
      <w:r>
        <w:rPr/>
        <w:t xml:space="preserve">最后，文章中缺乏对所提出主张的支持证据。例如，在提到开发和改进新服务时，并未说明具体是如何利用Cookie和数据来实现这一目标。</w:t>
      </w:r>
    </w:p>
    <w:p>
      <w:pPr>
        <w:jc w:val="both"/>
      </w:pPr>
      <w:r>
        <w:rPr/>
        <w:t xml:space="preserve"/>
      </w:r>
    </w:p>
    <w:p>
      <w:pPr>
        <w:jc w:val="both"/>
      </w:pPr>
      <w:r>
        <w:rPr/>
        <w:t xml:space="preserve">总之，这篇文章存在一些偏袒、片面报道以及缺失考虑点的问题。它没有全面探讨使用Cookie和数据的潜在风险，并未平等地呈现双方观点。同时，文章中提出的一些主张缺乏充分的证据支持。</w:t>
      </w:r>
    </w:p>
    <w:p>
      <w:pPr>
        <w:pStyle w:val="Heading1"/>
      </w:pPr>
      <w:bookmarkStart w:id="5" w:name="_Toc5"/>
      <w:r>
        <w:t>Topics for further research:</w:t>
      </w:r>
      <w:bookmarkEnd w:id="5"/>
    </w:p>
    <w:p>
      <w:pPr>
        <w:spacing w:after="0"/>
        <w:numPr>
          <w:ilvl w:val="0"/>
          <w:numId w:val="2"/>
        </w:numPr>
      </w:pPr>
      <w:r>
        <w:rPr/>
        <w:t xml:space="preserve">隐私风险：了解使用Cookie和数据可能带来的隐私风险，如数据泄露和个人信息滥用。
</w:t>
      </w:r>
    </w:p>
    <w:p>
      <w:pPr>
        <w:spacing w:after="0"/>
        <w:numPr>
          <w:ilvl w:val="0"/>
          <w:numId w:val="2"/>
        </w:numPr>
      </w:pPr>
      <w:r>
        <w:rPr/>
        <w:t xml:space="preserve">多方观点：了解除了接受或拒绝Cookie和数据使用之外的其他观点和建议。
</w:t>
      </w:r>
    </w:p>
    <w:p>
      <w:pPr>
        <w:spacing w:after="0"/>
        <w:numPr>
          <w:ilvl w:val="0"/>
          <w:numId w:val="2"/>
        </w:numPr>
      </w:pPr>
      <w:r>
        <w:rPr/>
        <w:t xml:space="preserve">信息过滤：考虑个性化推荐是否会导致信息过滤和信息茧房效应。
</w:t>
      </w:r>
    </w:p>
    <w:p>
      <w:pPr>
        <w:spacing w:after="0"/>
        <w:numPr>
          <w:ilvl w:val="0"/>
          <w:numId w:val="2"/>
        </w:numPr>
      </w:pPr>
      <w:r>
        <w:rPr/>
        <w:t xml:space="preserve">不同观点和意见：思考个性化推荐是否会限制用户接触不同观点和意见。
</w:t>
      </w:r>
    </w:p>
    <w:p>
      <w:pPr>
        <w:spacing w:after="0"/>
        <w:numPr>
          <w:ilvl w:val="0"/>
          <w:numId w:val="2"/>
        </w:numPr>
      </w:pPr>
      <w:r>
        <w:rPr/>
        <w:t xml:space="preserve">缺乏支持证据：要求文章提供更多关于开发和改进新服务时如何利用Cookie和数据的具体证据。
</w:t>
      </w:r>
    </w:p>
    <w:p>
      <w:pPr>
        <w:numPr>
          <w:ilvl w:val="0"/>
          <w:numId w:val="2"/>
        </w:numPr>
      </w:pPr>
      <w:r>
        <w:rPr/>
        <w:t xml:space="preserve">全面考虑：在评估使用Cookie和数据的影响时，要全面考虑隐私风险、多方观点和信息过滤等因素。</w:t>
      </w:r>
    </w:p>
    <w:p>
      <w:pPr>
        <w:pStyle w:val="Heading1"/>
      </w:pPr>
      <w:bookmarkStart w:id="6" w:name="_Toc6"/>
      <w:r>
        <w:t>Report location:</w:t>
      </w:r>
      <w:bookmarkEnd w:id="6"/>
    </w:p>
    <w:p>
      <w:hyperlink r:id="rId8" w:history="1">
        <w:r>
          <w:rPr>
            <w:color w:val="2980b9"/>
            <w:u w:val="single"/>
          </w:rPr>
          <w:t xml:space="preserve">https://www.fullpicture.app/item/2acc2160422585751fa53a605e3c516d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1FF6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playlist?list=PL8jbHxQVBLlPmFZ4OjGXSx9tUtom9SaOd" TargetMode="External"/><Relationship Id="rId8" Type="http://schemas.openxmlformats.org/officeDocument/2006/relationships/hyperlink" Target="https://www.fullpicture.app/item/2acc2160422585751fa53a605e3c51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2024-01-11T16:56:43+01:00</dcterms:created>
  <dcterms:modified xsi:type="dcterms:W3CDTF">2024-01-11T16:56:43+01:00</dcterms:modified>
</cp:coreProperties>
</file>

<file path=docProps/custom.xml><?xml version="1.0" encoding="utf-8"?>
<Properties xmlns="http://schemas.openxmlformats.org/officeDocument/2006/custom-properties" xmlns:vt="http://schemas.openxmlformats.org/officeDocument/2006/docPropsVTypes"/>
</file>