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Profil</w:t>
      </w:r>
      <w:br/>
      <w:hyperlink r:id="rId7" w:history="1">
        <w:r>
          <w:rPr>
            <w:color w:val="2980b9"/>
            <w:u w:val="single"/>
          </w:rPr>
          <w:t xml:space="preserve">https://kontaktgespraeche.ost.ch/de/firmenverzeichnis/profil/?id=cc7eb600-b888-eb11-80d8-e4ab24073c3b</w:t>
        </w:r>
      </w:hyperlink>
    </w:p>
    <w:p>
      <w:pPr>
        <w:pStyle w:val="Heading1"/>
      </w:pPr>
      <w:bookmarkStart w:id="2" w:name="_Toc2"/>
      <w:r>
        <w:t>Article summary:</w:t>
      </w:r>
      <w:bookmarkEnd w:id="2"/>
    </w:p>
    <w:p>
      <w:pPr>
        <w:jc w:val="both"/>
      </w:pPr>
      <w:r>
        <w:rPr/>
        <w:t xml:space="preserve">1. Abacus ist ein Schweizer Software-Unternehmen mit 550 Mitarbeitern.</w:t>
      </w:r>
    </w:p>
    <w:p>
      <w:pPr>
        <w:jc w:val="both"/>
      </w:pPr>
      <w:r>
        <w:rPr/>
        <w:t xml:space="preserve">2. Es entwickelt seit über 30 Jahren betriebswirtschaftliche Software und ist der größte unabhängige Anbieter in der Schweiz.</w:t>
      </w:r>
    </w:p>
    <w:p>
      <w:pPr>
        <w:jc w:val="both"/>
      </w:pPr>
      <w:r>
        <w:rPr/>
        <w:t xml:space="preserve">3. Der Hauptsitz befindet sich in Wittenbach-St. Gallen, weitere Niederlassungen gibt es in Biel, Thalwil, München und Hamburg.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das Schweizer Software-Unternehmen Abacus und seine Geschichte sowie seine aktuellen Aktivitäten. Es wird betont, dass Abacus der größte unabhängige Anbieter von Business-Software für kleine und mittlere Unternehmen in der Schweiz ist und dass es seit mehr als drei Jahrzehnten erfolgreich tätig ist.</w:t>
      </w:r>
    </w:p>
    <w:p>
      <w:pPr>
        <w:jc w:val="both"/>
      </w:pPr>
      <w:r>
        <w:rPr/>
        <w:t xml:space="preserve"/>
      </w:r>
    </w:p>
    <w:p>
      <w:pPr>
        <w:jc w:val="both"/>
      </w:pPr>
      <w:r>
        <w:rPr/>
        <w:t xml:space="preserve">Es gibt jedoch einige mögliche Vorurteile oder einseitige Berichterstattung in dem Artikel. Zum Beispiel wird nicht erwähnt, ob es auch andere erfolgreiche Anbieter von Business-Software in der Schweiz gibt oder wie Abacus im Vergleich zu ihnen abschneidet. Auch werden keine Gegenargumente oder mögliche Risiken diskutiert, die mit der Verwendung von Abacus-Software verbunden sein könnten.</w:t>
      </w:r>
    </w:p>
    <w:p>
      <w:pPr>
        <w:jc w:val="both"/>
      </w:pPr>
      <w:r>
        <w:rPr/>
        <w:t xml:space="preserve"/>
      </w:r>
    </w:p>
    <w:p>
      <w:pPr>
        <w:jc w:val="both"/>
      </w:pPr>
      <w:r>
        <w:rPr/>
        <w:t xml:space="preserve">Der Artikel enthält auch Werbeinhalte, da er die Produkte und Dienstleistungen von Abacus bewirbt und potenzielle Bewerber auffordert, sich zu bewerben. Es ist jedoch nicht klar, ob diese Werbung durch eine unabhängige Quelle unterstützt wird oder ob sie nur auf den Informationen basiert, die von Abacus selbst bereitgestellt wurden.</w:t>
      </w:r>
    </w:p>
    <w:p>
      <w:pPr>
        <w:jc w:val="both"/>
      </w:pPr>
      <w:r>
        <w:rPr/>
        <w:t xml:space="preserve"/>
      </w:r>
    </w:p>
    <w:p>
      <w:pPr>
        <w:jc w:val="both"/>
      </w:pPr>
      <w:r>
        <w:rPr/>
        <w:t xml:space="preserve">Insgesamt bietet der Artikel einen guten Überblick über das Unternehmen Abacus und seine Aktivitäten. Es wäre jedoch hilfreich gewesen, wenn er auch andere Perspektiven berücksichtigt hätte und kritischer gegenüber den Behauptungen des Unternehmens gewesen wäre.</w:t>
      </w:r>
    </w:p>
    <w:p>
      <w:pPr>
        <w:pStyle w:val="Heading1"/>
      </w:pPr>
      <w:bookmarkStart w:id="5" w:name="_Toc5"/>
      <w:r>
        <w:t>Topics for further research:</w:t>
      </w:r>
      <w:bookmarkEnd w:id="5"/>
    </w:p>
    <w:p>
      <w:pPr>
        <w:spacing w:after="0"/>
        <w:numPr>
          <w:ilvl w:val="0"/>
          <w:numId w:val="2"/>
        </w:numPr>
      </w:pPr>
      <w:r>
        <w:rPr/>
        <w:t xml:space="preserve">Konkurrenz Business-Software Schweiz
</w:t>
      </w:r>
    </w:p>
    <w:p>
      <w:pPr>
        <w:spacing w:after="0"/>
        <w:numPr>
          <w:ilvl w:val="0"/>
          <w:numId w:val="2"/>
        </w:numPr>
      </w:pPr>
      <w:r>
        <w:rPr/>
        <w:t xml:space="preserve">Risiken Abacus-Software
</w:t>
      </w:r>
    </w:p>
    <w:p>
      <w:pPr>
        <w:spacing w:after="0"/>
        <w:numPr>
          <w:ilvl w:val="0"/>
          <w:numId w:val="2"/>
        </w:numPr>
      </w:pPr>
      <w:r>
        <w:rPr/>
        <w:t xml:space="preserve">Abacus-Software Bewertungen
</w:t>
      </w:r>
    </w:p>
    <w:p>
      <w:pPr>
        <w:spacing w:after="0"/>
        <w:numPr>
          <w:ilvl w:val="0"/>
          <w:numId w:val="2"/>
        </w:numPr>
      </w:pPr>
      <w:r>
        <w:rPr/>
        <w:t xml:space="preserve">Unabhängige Bewertungen Abacus-Software
</w:t>
      </w:r>
    </w:p>
    <w:p>
      <w:pPr>
        <w:spacing w:after="0"/>
        <w:numPr>
          <w:ilvl w:val="0"/>
          <w:numId w:val="2"/>
        </w:numPr>
      </w:pPr>
      <w:r>
        <w:rPr/>
        <w:t xml:space="preserve">Abacus-Software Alternativen
</w:t>
      </w:r>
    </w:p>
    <w:p>
      <w:pPr>
        <w:numPr>
          <w:ilvl w:val="0"/>
          <w:numId w:val="2"/>
        </w:numPr>
      </w:pPr>
      <w:r>
        <w:rPr/>
        <w:t xml:space="preserve">Abacus-Software Erfahrungen</w:t>
      </w:r>
    </w:p>
    <w:p>
      <w:pPr>
        <w:pStyle w:val="Heading1"/>
      </w:pPr>
      <w:bookmarkStart w:id="6" w:name="_Toc6"/>
      <w:r>
        <w:t>Report location:</w:t>
      </w:r>
      <w:bookmarkEnd w:id="6"/>
    </w:p>
    <w:p>
      <w:hyperlink r:id="rId8" w:history="1">
        <w:r>
          <w:rPr>
            <w:color w:val="2980b9"/>
            <w:u w:val="single"/>
          </w:rPr>
          <w:t xml:space="preserve">https://www.fullpicture.app/item/2a5eefc9889360656be4e5c4c065455a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7FA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aktgespraeche.ost.ch/de/firmenverzeichnis/profil/?id=cc7eb600-b888-eb11-80d8-e4ab24073c3b" TargetMode="External"/><Relationship Id="rId8" Type="http://schemas.openxmlformats.org/officeDocument/2006/relationships/hyperlink" Target="https://www.fullpicture.app/item/2a5eefc9889360656be4e5c4c06545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2024-01-11T05:00:07+01:00</dcterms:created>
  <dcterms:modified xsi:type="dcterms:W3CDTF">2024-01-11T05:00:07+01:00</dcterms:modified>
</cp:coreProperties>
</file>

<file path=docProps/custom.xml><?xml version="1.0" encoding="utf-8"?>
<Properties xmlns="http://schemas.openxmlformats.org/officeDocument/2006/custom-properties" xmlns:vt="http://schemas.openxmlformats.org/officeDocument/2006/docPropsVTypes"/>
</file>