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#Election2020: the first public Twitter dataset on the 2020 US Presidential election | Journal of Computational Social Science</w:t>
      </w:r>
      <w:br/>
      <w:hyperlink r:id="rId7" w:history="1">
        <w:r>
          <w:rPr>
            <w:color w:val="2980b9"/>
            <w:u w:val="single"/>
          </w:rPr>
          <w:t xml:space="preserve">https://link.springer.com/article/10.1007/s42001-021-00117-9</w:t>
        </w:r>
      </w:hyperlink>
    </w:p>
    <w:p>
      <w:pPr>
        <w:pStyle w:val="Heading1"/>
      </w:pPr>
      <w:bookmarkStart w:id="2" w:name="_Toc2"/>
      <w:r>
        <w:t>Article summary:</w:t>
      </w:r>
      <w:bookmarkEnd w:id="2"/>
    </w:p>
    <w:p>
      <w:pPr>
        <w:jc w:val="both"/>
      </w:pPr>
      <w:r>
        <w:rPr/>
        <w:t xml:space="preserve">1. 2020年美国总统选举是一个具有历史意义的民主进程，人们在社交媒体上表达了他们对选举的看法和参与讨论。</w:t>
      </w:r>
    </w:p>
    <w:p>
      <w:pPr>
        <w:jc w:val="both"/>
      </w:pPr>
      <w:r>
        <w:rPr/>
        <w:t xml:space="preserve">2. 推特作为一个政治家与其支持者沟通的平台，在选举期间被广泛使用。然而，推特也面临着虚假信息和误导性言论传播的问题。</w:t>
      </w:r>
    </w:p>
    <w:p>
      <w:pPr>
        <w:jc w:val="both"/>
      </w:pPr>
      <w:r>
        <w:rPr/>
        <w:t xml:space="preserve">3. 在选举结果宣布后，社交媒体成为了传播虚假信息和不实言论的环境。特朗普总统拒绝承认选举结果，并声称选举被窃取，这最终导致了2021年1月6日美国国会大厦发生骚乱。</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这篇文章是关于2020年美国总统选举的Twitter数据集的介绍。然而，文章存在一些潜在的偏见和问题。</w:t>
      </w:r>
    </w:p>
    <w:p>
      <w:pPr>
        <w:jc w:val="both"/>
      </w:pPr>
      <w:r>
        <w:rPr/>
        <w:t xml:space="preserve"/>
      </w:r>
    </w:p>
    <w:p>
      <w:pPr>
        <w:jc w:val="both"/>
      </w:pPr>
      <w:r>
        <w:rPr/>
        <w:t xml:space="preserve">首先，文章提到历史上现任总统更有可能赢得自己党派的提名，但没有提供任何支持这一观点的证据或来源。这种断言缺乏依据，可能会导致读者对该观点产生误解。</w:t>
      </w:r>
    </w:p>
    <w:p>
      <w:pPr>
        <w:jc w:val="both"/>
      </w:pPr>
      <w:r>
        <w:rPr/>
        <w:t xml:space="preserve"/>
      </w:r>
    </w:p>
    <w:p>
      <w:pPr>
        <w:jc w:val="both"/>
      </w:pPr>
      <w:r>
        <w:rPr/>
        <w:t xml:space="preserve">其次，文章没有平衡地呈现两个候选人的情况。它只提到了特朗普拒绝承认选举结果，并继续宣称选举被窃取，但没有提及拜登阵营是否也存在类似的行为或声称。这种不平衡的报道可能会给读者留下片面的印象。</w:t>
      </w:r>
    </w:p>
    <w:p>
      <w:pPr>
        <w:jc w:val="both"/>
      </w:pPr>
      <w:r>
        <w:rPr/>
        <w:t xml:space="preserve"/>
      </w:r>
    </w:p>
    <w:p>
      <w:pPr>
        <w:jc w:val="both"/>
      </w:pPr>
      <w:r>
        <w:rPr/>
        <w:t xml:space="preserve">此外，文章没有探讨社交媒体在选举期间传播虚假信息和不实言论方面的责任。尽管提到了Twitter采取措施标记具有误导性和错误信息的帖子，但未深入讨论社交媒体平台应对这些问题所面临的挑战以及他们是否足够有效。</w:t>
      </w:r>
    </w:p>
    <w:p>
      <w:pPr>
        <w:jc w:val="both"/>
      </w:pPr>
      <w:r>
        <w:rPr/>
        <w:t xml:space="preserve"/>
      </w:r>
    </w:p>
    <w:p>
      <w:pPr>
        <w:jc w:val="both"/>
      </w:pPr>
      <w:r>
        <w:rPr/>
        <w:t xml:space="preserve">最后，文章没有提供关于“停止窃取”运动背后基础的详细信息或证据。它只是简单地将特朗普的声称与冲击美国国会大厦的事件联系起来，而没有深入探讨这一声称是否有根据或是否存在其他因素。</w:t>
      </w:r>
    </w:p>
    <w:p>
      <w:pPr>
        <w:jc w:val="both"/>
      </w:pPr>
      <w:r>
        <w:rPr/>
        <w:t xml:space="preserve"/>
      </w:r>
    </w:p>
    <w:p>
      <w:pPr>
        <w:jc w:val="both"/>
      </w:pPr>
      <w:r>
        <w:rPr/>
        <w:t xml:space="preserve">总体而言，这篇文章在报道选举过程和社交媒体的作用时存在一些偏见和不足之处。它没有提供充分的证据支持其主张，并忽略了一些重要的方面。读者应该对其中所呈现的信息保持批判性思维，并寻找更全面和客观的报道来获得更准确的了解。</w:t>
      </w:r>
    </w:p>
    <w:p>
      <w:pPr>
        <w:pStyle w:val="Heading1"/>
      </w:pPr>
      <w:bookmarkStart w:id="5" w:name="_Toc5"/>
      <w:r>
        <w:t>Topics for further research:</w:t>
      </w:r>
      <w:bookmarkEnd w:id="5"/>
    </w:p>
    <w:p>
      <w:pPr>
        <w:spacing w:after="0"/>
        <w:numPr>
          <w:ilvl w:val="0"/>
          <w:numId w:val="2"/>
        </w:numPr>
      </w:pPr>
      <w:r>
        <w:rPr/>
        <w:t xml:space="preserve">美国总统选举历史上现任总统更有可能赢得自己党派的提名的证据或来源
</w:t>
      </w:r>
    </w:p>
    <w:p>
      <w:pPr>
        <w:spacing w:after="0"/>
        <w:numPr>
          <w:ilvl w:val="0"/>
          <w:numId w:val="2"/>
        </w:numPr>
      </w:pPr>
      <w:r>
        <w:rPr/>
        <w:t xml:space="preserve">拜登阵营是否存在类似于特朗普拒绝承认选举结果的行为或声称
</w:t>
      </w:r>
    </w:p>
    <w:p>
      <w:pPr>
        <w:spacing w:after="0"/>
        <w:numPr>
          <w:ilvl w:val="0"/>
          <w:numId w:val="2"/>
        </w:numPr>
      </w:pPr>
      <w:r>
        <w:rPr/>
        <w:t xml:space="preserve">社交媒体在选举期间传播虚假信息和不实言论方面的责任
</w:t>
      </w:r>
    </w:p>
    <w:p>
      <w:pPr>
        <w:spacing w:after="0"/>
        <w:numPr>
          <w:ilvl w:val="0"/>
          <w:numId w:val="2"/>
        </w:numPr>
      </w:pPr>
      <w:r>
        <w:rPr/>
        <w:t xml:space="preserve">社交媒体平台应对虚假信息和不实言论的挑战和有效性
</w:t>
      </w:r>
    </w:p>
    <w:p>
      <w:pPr>
        <w:spacing w:after="0"/>
        <w:numPr>
          <w:ilvl w:val="0"/>
          <w:numId w:val="2"/>
        </w:numPr>
      </w:pPr>
      <w:r>
        <w:rPr/>
        <w:t xml:space="preserve">停止窃取运动背后基础的详细信息或证据
</w:t>
      </w:r>
    </w:p>
    <w:p>
      <w:pPr>
        <w:numPr>
          <w:ilvl w:val="0"/>
          <w:numId w:val="2"/>
        </w:numPr>
      </w:pPr>
      <w:r>
        <w:rPr/>
        <w:t xml:space="preserve">特朗普声称选举被窃取是否有根据或是否存在其他因素</w:t>
      </w:r>
    </w:p>
    <w:p>
      <w:pPr>
        <w:pStyle w:val="Heading1"/>
      </w:pPr>
      <w:bookmarkStart w:id="6" w:name="_Toc6"/>
      <w:r>
        <w:t>Report location:</w:t>
      </w:r>
      <w:bookmarkEnd w:id="6"/>
    </w:p>
    <w:p>
      <w:hyperlink r:id="rId8" w:history="1">
        <w:r>
          <w:rPr>
            <w:color w:val="2980b9"/>
            <w:u w:val="single"/>
          </w:rPr>
          <w:t xml:space="preserve">https://www.fullpicture.app/item/29b1f0368af78b39d9478fd4ffbe229f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AD79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42001-021-00117-9" TargetMode="External"/><Relationship Id="rId8" Type="http://schemas.openxmlformats.org/officeDocument/2006/relationships/hyperlink" Target="https://www.fullpicture.app/item/29b1f0368af78b39d9478fd4ffbe22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2024-04-23T07:49:08+02:00</dcterms:created>
  <dcterms:modified xsi:type="dcterms:W3CDTF">2024-04-23T07:49:08+02:00</dcterms:modified>
</cp:coreProperties>
</file>

<file path=docProps/custom.xml><?xml version="1.0" encoding="utf-8"?>
<Properties xmlns="http://schemas.openxmlformats.org/officeDocument/2006/custom-properties" xmlns:vt="http://schemas.openxmlformats.org/officeDocument/2006/docPropsVTypes"/>
</file>