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Een betere lezer met ChatGPT (Een goede leesstrategie in zeven stappen) – JanBletz.nl</w:t>
      </w:r>
      <w:br/>
      <w:hyperlink r:id="rId7" w:history="1">
        <w:r>
          <w:rPr>
            <w:color w:val="2980b9"/>
            <w:u w:val="single"/>
          </w:rPr>
          <w:t xml:space="preserve">https://www.janbletz.nl/bletzpraatjes/een-betere-lezer-met-chatgpt-een-goede-leesstrategie-in-zeven-stappen/</w:t>
        </w:r>
      </w:hyperlink>
    </w:p>
    <w:p>
      <w:pPr>
        <w:pStyle w:val="Heading1"/>
      </w:pPr>
      <w:bookmarkStart w:id="2" w:name="_Toc2"/>
      <w:r>
        <w:t>Article summary:</w:t>
      </w:r>
      <w:bookmarkEnd w:id="2"/>
    </w:p>
    <w:p>
      <w:pPr>
        <w:jc w:val="both"/>
      </w:pPr>
      <w:r>
        <w:rPr/>
        <w:t xml:space="preserve">1. Poor readers are overwhelmed by the amount of information available and can easily fall behind.</w:t>
      </w:r>
    </w:p>
    <w:p>
      <w:pPr>
        <w:jc w:val="both"/>
      </w:pPr>
      <w:r>
        <w:rPr/>
        <w:t xml:space="preserve">2. A smart reading strategy is needed to keep up with the ever-increasing amount of information, such as using a CRAAP test to select reliable sources, keeping an open mind, and summarizing texts in one's own words.</w:t>
      </w:r>
    </w:p>
    <w:p>
      <w:pPr>
        <w:jc w:val="both"/>
      </w:pPr>
      <w:r>
        <w:rPr/>
        <w:t xml:space="preserve">3. Tools like ChatGPT and C.O.D.E can help organize and manage information effectively.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how readers can use a smart reading strategy to stay up-to-date with the increasing amount of information available today. The author suggests using a CRAAP test to select reliable sources, keeping an open mind, summarizing texts in one's own words, and using tools like ChatGPT and C.O.D.E to organize and manage information more effectively. </w:t>
      </w:r>
    </w:p>
    <w:p>
      <w:pPr>
        <w:jc w:val="both"/>
      </w:pPr>
      <w:r>
        <w:rPr/>
        <w:t xml:space="preserve">The article is generally trustworthy and reliable as it provides evidence for its claims in the form of examples (e.g., CRAAP test) and references (e.g., Tiago Forte’s book Building A Second Brain). It also encourages readers to explore both sides of an argument by suggesting they include publications from different ideological backgrounds in their reading list, which helps prevent them from forming an “information bubble” or becoming too biased towards one side of an argument or issue. </w:t>
      </w:r>
    </w:p>
    <w:p>
      <w:pPr>
        <w:jc w:val="both"/>
      </w:pPr>
      <w:r>
        <w:rPr/>
        <w:t xml:space="preserve">However, there are some potential biases that should be noted when considering this article: firstly, the author does not provide any counterarguments or alternative strategies for staying informed; secondly, the author does not mention any potential risks associated with relying too heavily on automated summarization tools such as ChatGPT; thirdly, the author does not discuss any potential ethical issues related to using automated summarization tools; fourthly, the author does not provide any evidence for his claim that “a good reader cannot just rely on a carefully tuned filter”; fifthly, the article may be seen as promoting certain products (ChatGPT) without providing sufficient evidence for their effectiveness or reliability; sixthly, while the article encourages readers to keep an open mind when selecting sources for their reading list, it does not provide any guidance on how to do so effectively or objectively; seventhly, while the article mentions Tiago Forte’s book Building A Second Brain as a reference point for organizing knowledge management systems such as C.O.D.E., it does not provide any further details about these systems or how they work in practice; finally, while the article encourages readers to write about what they have read in order to better understand it, it does not provide any advice on how best to go about doing this or what techniques might be useful when writing about complex topics or arguments</w:t>
      </w:r>
    </w:p>
    <w:p>
      <w:pPr>
        <w:pStyle w:val="Heading1"/>
      </w:pPr>
      <w:bookmarkStart w:id="5" w:name="_Toc5"/>
      <w:r>
        <w:t>Topics for further research:</w:t>
      </w:r>
      <w:bookmarkEnd w:id="5"/>
    </w:p>
    <w:p>
      <w:pPr>
        <w:spacing w:after="0"/>
        <w:numPr>
          <w:ilvl w:val="0"/>
          <w:numId w:val="2"/>
        </w:numPr>
      </w:pPr>
      <w:r>
        <w:rPr/>
        <w:t xml:space="preserve">“Counterarguments to smart reading strategies”</w:t>
      </w:r>
    </w:p>
    <w:p>
      <w:pPr>
        <w:spacing w:after="0"/>
        <w:numPr>
          <w:ilvl w:val="0"/>
          <w:numId w:val="2"/>
        </w:numPr>
      </w:pPr>
      <w:r>
        <w:rPr/>
        <w:t xml:space="preserve">“Risks of automated summarization tools”</w:t>
      </w:r>
    </w:p>
    <w:p>
      <w:pPr>
        <w:spacing w:after="0"/>
        <w:numPr>
          <w:ilvl w:val="0"/>
          <w:numId w:val="2"/>
        </w:numPr>
      </w:pPr>
      <w:r>
        <w:rPr/>
        <w:t xml:space="preserve">“Ethical considerations of automated summarization tools”</w:t>
      </w:r>
    </w:p>
    <w:p>
      <w:pPr>
        <w:spacing w:after="0"/>
        <w:numPr>
          <w:ilvl w:val="0"/>
          <w:numId w:val="2"/>
        </w:numPr>
      </w:pPr>
      <w:r>
        <w:rPr/>
        <w:t xml:space="preserve">“Objective source selection for reading lists”</w:t>
      </w:r>
    </w:p>
    <w:p>
      <w:pPr>
        <w:spacing w:after="0"/>
        <w:numPr>
          <w:ilvl w:val="0"/>
          <w:numId w:val="2"/>
        </w:numPr>
      </w:pPr>
      <w:r>
        <w:rPr/>
        <w:t xml:space="preserve">“Knowledge management systems for organizing information”</w:t>
      </w:r>
    </w:p>
    <w:p>
      <w:pPr>
        <w:numPr>
          <w:ilvl w:val="0"/>
          <w:numId w:val="2"/>
        </w:numPr>
      </w:pPr>
      <w:r>
        <w:rPr/>
        <w:t xml:space="preserve">“Techniques for writing about complex topics”</w:t>
      </w:r>
    </w:p>
    <w:p>
      <w:pPr>
        <w:pStyle w:val="Heading1"/>
      </w:pPr>
      <w:bookmarkStart w:id="6" w:name="_Toc6"/>
      <w:r>
        <w:t>Report location:</w:t>
      </w:r>
      <w:bookmarkEnd w:id="6"/>
    </w:p>
    <w:p>
      <w:hyperlink r:id="rId8" w:history="1">
        <w:r>
          <w:rPr>
            <w:color w:val="2980b9"/>
            <w:u w:val="single"/>
          </w:rPr>
          <w:t xml:space="preserve">https://www.fullpicture.app/item/2849b87f03ec04f77bf99a90f8bc3fc7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D46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nbletz.nl/bletzpraatjes/een-betere-lezer-met-chatgpt-een-goede-leesstrategie-in-zeven-stappen/" TargetMode="External"/><Relationship Id="rId8" Type="http://schemas.openxmlformats.org/officeDocument/2006/relationships/hyperlink" Target="https://www.fullpicture.app/item/2849b87f03ec04f77bf99a90f8bc3f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2023-02-19T07:19:21+01:00</dcterms:created>
  <dcterms:modified xsi:type="dcterms:W3CDTF">2023-02-19T07:19:21+01:00</dcterms:modified>
</cp:coreProperties>
</file>

<file path=docProps/custom.xml><?xml version="1.0" encoding="utf-8"?>
<Properties xmlns="http://schemas.openxmlformats.org/officeDocument/2006/custom-properties" xmlns:vt="http://schemas.openxmlformats.org/officeDocument/2006/docPropsVTypes"/>
</file>