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Conserving Earth</w:t>
      </w:r>
      <w:br/>
      <w:hyperlink r:id="rId7" w:history="1">
        <w:r>
          <w:rPr>
            <w:color w:val="2980b9"/>
            <w:u w:val="single"/>
          </w:rPr>
          <w:t xml:space="preserve">https://www.nationalgeographic.org/article/conserving-earth/</w:t>
        </w:r>
      </w:hyperlink>
    </w:p>
    <w:p>
      <w:pPr>
        <w:pStyle w:val="Heading1"/>
      </w:pPr>
      <w:bookmarkStart w:id="2" w:name="_Toc2"/>
      <w:r>
        <w:t>Article summary:</w:t>
      </w:r>
      <w:bookmarkEnd w:id="2"/>
    </w:p>
    <w:p>
      <w:pPr>
        <w:jc w:val="both"/>
      </w:pPr>
      <w:r>
        <w:rPr/>
        <w:t xml:space="preserve">1. Conservation is the practice of caring for Earth's natural resources to ensure their availability for future generations.</w:t>
      </w:r>
    </w:p>
    <w:p>
      <w:pPr>
        <w:jc w:val="both"/>
      </w:pPr>
      <w:r>
        <w:rPr/>
        <w:t xml:space="preserve">2. Deforestation, poor farming practices, and overhunting are examples of how natural resources are being wasted and depleted.</w:t>
      </w:r>
    </w:p>
    <w:p>
      <w:pPr>
        <w:jc w:val="both"/>
      </w:pPr>
      <w:r>
        <w:rPr/>
        <w:t xml:space="preserve">3. Sustainable development, recycling, and responsible use of fossil fuels and water are ways to conserve Earth's resources and protect biodiversity.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"Conserving Earth" provides a comprehensive overview of the importance of conserving Earth's natural resources. However, there are several areas where the article could be improved in terms of potential biases, one-sided reporting, unsupported claims, missing points of consideration, and unexplored counterarguments.</w:t>
      </w:r>
    </w:p>
    <w:p>
      <w:pPr>
        <w:jc w:val="both"/>
      </w:pPr>
      <w:r>
        <w:rPr/>
        <w:t xml:space="preserve"/>
      </w:r>
    </w:p>
    <w:p>
      <w:pPr>
        <w:jc w:val="both"/>
      </w:pPr>
      <w:r>
        <w:rPr/>
        <w:t xml:space="preserve">One potential bias in the article is its focus on the negative impacts of human activities on natural resources. While it is important to highlight these issues, it would also be beneficial to discuss the positive steps that individuals and organizations are taking to conserve resources. This would provide a more balanced perspective and encourage readers to take action.</w:t>
      </w:r>
    </w:p>
    <w:p>
      <w:pPr>
        <w:jc w:val="both"/>
      </w:pPr>
      <w:r>
        <w:rPr/>
        <w:t xml:space="preserve"/>
      </w:r>
    </w:p>
    <w:p>
      <w:pPr>
        <w:jc w:val="both"/>
      </w:pPr>
      <w:r>
        <w:rPr/>
        <w:t xml:space="preserve">Additionally, the article makes unsupported claims about the rate of extinction and deforestation. It states that the current rate of extinction is 1,000 times the natural rate without providing any evidence or sources to support this claim. Similarly, it mentions that Earth loses about 14.6 million hectares of forest each year without citing any specific studies or reports. Including references to reputable sources would strengthen these claims and provide readers with more reliable information.</w:t>
      </w:r>
    </w:p>
    <w:p>
      <w:pPr>
        <w:jc w:val="both"/>
      </w:pPr>
      <w:r>
        <w:rPr/>
        <w:t xml:space="preserve"/>
      </w:r>
    </w:p>
    <w:p>
      <w:pPr>
        <w:jc w:val="both"/>
      </w:pPr>
      <w:r>
        <w:rPr/>
        <w:t xml:space="preserve">The article also fails to explore counterarguments or alternative viewpoints on certain topics. For example, when discussing the need for sustainable development, it only briefly mentions that development and conservation can coexist in harmony without delving into potential conflicts or trade-offs between economic growth and environmental protection. Including a discussion of different perspectives would help readers understand the complexity of these issues.</w:t>
      </w:r>
    </w:p>
    <w:p>
      <w:pPr>
        <w:jc w:val="both"/>
      </w:pPr>
      <w:r>
        <w:rPr/>
        <w:t xml:space="preserve"/>
      </w:r>
    </w:p>
    <w:p>
      <w:pPr>
        <w:jc w:val="both"/>
      </w:pPr>
      <w:r>
        <w:rPr/>
        <w:t xml:space="preserve">Furthermore, there are missing points of consideration in the article. For instance, when discussing soil conservation methods, it does not mention the importance of organic farming practices or crop rotation in maintaining soil health. These practices can help reduce soil erosion and improve soil fertility but are not mentioned in the article.</w:t>
      </w:r>
    </w:p>
    <w:p>
      <w:pPr>
        <w:jc w:val="both"/>
      </w:pPr>
      <w:r>
        <w:rPr/>
        <w:t xml:space="preserve"/>
      </w:r>
    </w:p>
    <w:p>
      <w:pPr>
        <w:jc w:val="both"/>
      </w:pPr>
      <w:r>
        <w:rPr/>
        <w:t xml:space="preserve">The article also lacks evidence for some of its claims. When discussing biodiversity loss, it states that scientists estimate losing anywhere from 200 to 100,000 species each year but does not provide any sources or studies to support this range. Including specific studies or reports would add credibility to this claim.</w:t>
      </w:r>
    </w:p>
    <w:p>
      <w:pPr>
        <w:jc w:val="both"/>
      </w:pPr>
      <w:r>
        <w:rPr/>
        <w:t xml:space="preserve"/>
      </w:r>
    </w:p>
    <w:p>
      <w:pPr>
        <w:jc w:val="both"/>
      </w:pPr>
      <w:r>
        <w:rPr/>
        <w:t xml:space="preserve">Additionally, the article contains promotional content for certain conservation organizations and initiatives without providing a balanced view of different approaches. For example, it highlights the work of the International Union for the Conservation of Nature (IUCN) and zoos in protecting wildlife but does not mention any potential criticisms or controversies surrounding these organizations.</w:t>
      </w:r>
    </w:p>
    <w:p>
      <w:pPr>
        <w:jc w:val="both"/>
      </w:pPr>
      <w:r>
        <w:rPr/>
        <w:t xml:space="preserve"/>
      </w:r>
    </w:p>
    <w:p>
      <w:pPr>
        <w:jc w:val="both"/>
      </w:pPr>
      <w:r>
        <w:rPr/>
        <w:t xml:space="preserve">Overall, while the article provides a good overview of the importance of conserving Earth's natural resources, it could benefit from addressing potential biases, providing evidence for claims, exploring counterarguments, including missing points of consideration, and presenting a more balanced perspective on conservation efforts.</w:t>
      </w:r>
    </w:p>
    <w:p>
      <w:pPr>
        <w:pStyle w:val="Heading1"/>
      </w:pPr>
      <w:bookmarkStart w:id="5" w:name="_Toc5"/>
      <w:r>
        <w:t>Topics for further research:</w:t>
      </w:r>
      <w:bookmarkEnd w:id="5"/>
    </w:p>
    <w:p>
      <w:pPr>
        <w:spacing w:after="0"/>
        <w:numPr>
          <w:ilvl w:val="0"/>
          <w:numId w:val="2"/>
        </w:numPr>
      </w:pPr>
      <w:r>
        <w:rPr/>
        <w:t xml:space="preserve">Criticisms of the International Union for the Conservation of Nature (IUCN)
</w:t>
      </w:r>
    </w:p>
    <w:p>
      <w:pPr>
        <w:spacing w:after="0"/>
        <w:numPr>
          <w:ilvl w:val="0"/>
          <w:numId w:val="2"/>
        </w:numPr>
      </w:pPr>
      <w:r>
        <w:rPr/>
        <w:t xml:space="preserve">Economic trade-offs of sustainable development
</w:t>
      </w:r>
    </w:p>
    <w:p>
      <w:pPr>
        <w:spacing w:after="0"/>
        <w:numPr>
          <w:ilvl w:val="0"/>
          <w:numId w:val="2"/>
        </w:numPr>
      </w:pPr>
      <w:r>
        <w:rPr/>
        <w:t xml:space="preserve">Benefits of organic farming practices for soil conservation
</w:t>
      </w:r>
    </w:p>
    <w:p>
      <w:pPr>
        <w:spacing w:after="0"/>
        <w:numPr>
          <w:ilvl w:val="0"/>
          <w:numId w:val="2"/>
        </w:numPr>
      </w:pPr>
      <w:r>
        <w:rPr/>
        <w:t xml:space="preserve">Studies on the rate of extinction and deforestation
</w:t>
      </w:r>
    </w:p>
    <w:p>
      <w:pPr>
        <w:spacing w:after="0"/>
        <w:numPr>
          <w:ilvl w:val="0"/>
          <w:numId w:val="2"/>
        </w:numPr>
      </w:pPr>
      <w:r>
        <w:rPr/>
        <w:t xml:space="preserve">Different perspectives on the coexistence of development and conservation
</w:t>
      </w:r>
    </w:p>
    <w:p>
      <w:pPr>
        <w:numPr>
          <w:ilvl w:val="0"/>
          <w:numId w:val="2"/>
        </w:numPr>
      </w:pPr>
      <w:r>
        <w:rPr/>
        <w:t xml:space="preserve">Controversies surrounding zoos and wildlife conservation efforts</w:t>
      </w:r>
    </w:p>
    <w:p>
      <w:pPr>
        <w:pStyle w:val="Heading1"/>
      </w:pPr>
      <w:bookmarkStart w:id="6" w:name="_Toc6"/>
      <w:r>
        <w:t>Report location:</w:t>
      </w:r>
      <w:bookmarkEnd w:id="6"/>
    </w:p>
    <w:p>
      <w:hyperlink r:id="rId8" w:history="1">
        <w:r>
          <w:rPr>
            <w:color w:val="2980b9"/>
            <w:u w:val="single"/>
          </w:rPr>
          <w:t xml:space="preserve">https://www.fullpicture.app/item/283e8894b2c4503289c6057ee0cf8cf4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0EDA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ionalgeographic.org/article/conserving-earth/" TargetMode="External"/><Relationship Id="rId8" Type="http://schemas.openxmlformats.org/officeDocument/2006/relationships/hyperlink" Target="https://www.fullpicture.app/item/283e8894b2c4503289c6057ee0cf8c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2024-01-08T16:33:38+01:00</dcterms:created>
  <dcterms:modified xsi:type="dcterms:W3CDTF">2024-01-08T16:33:38+01:00</dcterms:modified>
</cp:coreProperties>
</file>

<file path=docProps/custom.xml><?xml version="1.0" encoding="utf-8"?>
<Properties xmlns="http://schemas.openxmlformats.org/officeDocument/2006/custom-properties" xmlns:vt="http://schemas.openxmlformats.org/officeDocument/2006/docPropsVTypes"/>
</file>