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Personality.: EBSCOhost</w:t></w:r><w:br/><w:hyperlink r:id="rId7" w:history="1"><w:r><w:rPr><w:color w:val="2980b9"/><w:u w:val="single"/></w:rPr><w:t xml:space="preserve">https://web.p.ebscohost.com/ehost/pdfviewer/pdfviewer?vid=1&sid=ca913e4b-2df8-43b5-a890-a293b6da3c7a%40redis</w:t></w:r></w:hyperlink></w:p><w:p><w:pPr><w:pStyle w:val="Heading1"/></w:pPr><w:bookmarkStart w:id="2" w:name="_Toc2"/><w:r><w:t>Article summary:</w:t></w:r><w:bookmarkEnd w:id="2"/></w:p><w:p><w:pPr><w:jc w:val="both"/></w:pPr><w:r><w:rPr/><w:t xml:space="preserve">1. This article discusses the use of cookies on a website to enable essential site functionality, analytics, personalization, and targeted advertising.</w:t></w:r></w:p><w:p><w:pPr><w:jc w:val="both"/></w:pPr><w:r><w:rPr/><w:t xml:space="preserve">2. The website emphasizes the importance of data storage policy and provides a link for users to learn more about it.</w:t></w:r></w:p><w:p><w:pPr><w:jc w:val="both"/></w:pPr><w:r><w:rPr/><w:t xml:space="preserve">3. The article is published on EBSCOhost, a platform that provides access to various academic journals and articles.</w:t></w:r></w:p><w:p><w:pPr><w:pStyle w:val="Heading1"/></w:pPr><w:bookmarkStart w:id="3" w:name="_Toc3"/><w:r><w:t>Article rating:</w:t></w:r><w:bookmarkEnd w:id="3"/></w:p><w:p><w:pPr><w:jc w:val="both"/></w:pPr><w:r><w:rPr/><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w:r></w:p><w:p><w:pPr><w:pStyle w:val="Heading1"/></w:pPr><w:bookmarkStart w:id="4" w:name="_Toc4"/><w:r><w:t>Article analysis:</w:t></w:r><w:bookmarkEnd w:id="4"/></w:p><w:p><w:pPr><w:jc w:val="both"/></w:pPr><w:r><w:rPr/><w:t xml:space="preserve">The provided article does not contain any content related to personality. Instead, it is a disclaimer about the website's use of cookies and data storage policy. Therefore, it is not possible to conduct a critical analysis of the article's content or identify any potential biases, unsupported claims, missing evidence, or unexplored counterarguments.</w:t></w:r></w:p><w:p><w:pPr><w:jc w:val="both"/></w:pPr><w:r><w:rPr/><w:t xml:space="preserve"></w:t></w:r></w:p><w:p><w:pPr><w:jc w:val="both"/></w:pPr><w:r><w:rPr/><w:t xml:space="preserve">However, it is worth noting that the article does include a link to the company's privacy policy for those interested in learning more about how their data is stored and used. This transparency is commendable as it allows users to make informed decisions about their privacy.</w:t></w:r></w:p><w:p><w:pPr><w:jc w:val="both"/></w:pPr><w:r><w:rPr/><w:t xml:space="preserve"></w:t></w:r></w:p><w:p><w:pPr><w:jc w:val="both"/></w:pPr><w:r><w:rPr/><w:t xml:space="preserve">In terms of promotional content or partiality, there is no evidence of such elements in this particular article since its purpose is solely to inform users about data storage policies.</w:t></w:r></w:p><w:p><w:pPr><w:jc w:val="both"/></w:pPr><w:r><w:rPr/><w:t xml:space="preserve"></w:t></w:r></w:p><w:p><w:pPr><w:jc w:val="both"/></w:pPr><w:r><w:rPr/><w:t xml:space="preserve">Overall, while the article does not provide any information on personality as suggested by its title, it serves its intended purpose of informing users about data storage practices.</w:t></w:r></w:p><w:p><w:pPr><w:pStyle w:val="Heading1"/></w:pPr><w:bookmarkStart w:id="5" w:name="_Toc5"/><w:r><w:t>Topics for further research:</w:t></w:r><w:bookmarkEnd w:id="5"/></w:p><w:p><w:pPr><w:spacing w:after="0"/><w:numPr><w:ilvl w:val="0"/><w:numId w:val="2"/></w:numPr></w:pPr><w:r><w:rPr/><w:t xml:space="preserve">Personality traits and their impact on behavior
</w:t></w:r></w:p><w:p><w:pPr><w:spacing w:after="0"/><w:numPr><w:ilvl w:val="0"/><w:numId w:val="2"/></w:numPr></w:pPr><w:r><w:rPr/><w:t xml:space="preserve">The role of personality in decision-making
</w:t></w:r></w:p><w:p><w:pPr><w:spacing w:after="0"/><w:numPr><w:ilvl w:val="0"/><w:numId w:val="2"/></w:numPr></w:pPr><w:r><w:rPr/><w:t xml:space="preserve">How personality influences relationships and social interactions
</w:t></w:r></w:p><w:p><w:pPr><w:spacing w:after="0"/><w:numPr><w:ilvl w:val="0"/><w:numId w:val="2"/></w:numPr></w:pPr><w:r><w:rPr/><w:t xml:space="preserve">The connection between personality and career success
</w:t></w:r></w:p><w:p><w:pPr><w:spacing w:after="0"/><w:numPr><w:ilvl w:val="0"/><w:numId w:val="2"/></w:numPr></w:pPr><w:r><w:rPr/><w:t xml:space="preserve">The link between personality and mental health
</w:t></w:r></w:p><w:p><w:pPr><w:numPr><w:ilvl w:val="0"/><w:numId w:val="2"/></w:numPr></w:pPr><w:r><w:rPr/><w:t xml:space="preserve">The different theories and models of personality</w:t></w:r></w:p><w:p><w:pPr><w:pStyle w:val="Heading1"/></w:pPr><w:bookmarkStart w:id="6" w:name="_Toc6"/><w:r><w:t>Report location:</w:t></w:r><w:bookmarkEnd w:id="6"/></w:p><w:p><w:hyperlink r:id="rId8" w:history="1"><w:r><w:rPr><w:color w:val="2980b9"/><w:u w:val="single"/></w:rPr><w:t xml:space="preserve">https://www.fullpicture.app/item/27fdd1a082e6b535e26e4c2b783eafe5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32EA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p.ebscohost.com/ehost/pdfviewer/pdfviewer?vid=1&amp;sid=ca913e4b-2df8-43b5-a890-a293b6da3c7a%40redis" TargetMode="External"/><Relationship Id="rId8" Type="http://schemas.openxmlformats.org/officeDocument/2006/relationships/hyperlink" Target="https://www.fullpicture.app/item/27fdd1a082e6b535e26e4c2b783eaf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2024-03-03T05:52:01+01:00</dcterms:created>
  <dcterms:modified xsi:type="dcterms:W3CDTF">2024-03-03T05:52:01+01:00</dcterms:modified>
</cp:coreProperties>
</file>

<file path=docProps/custom.xml><?xml version="1.0" encoding="utf-8"?>
<Properties xmlns="http://schemas.openxmlformats.org/officeDocument/2006/custom-properties" xmlns:vt="http://schemas.openxmlformats.org/officeDocument/2006/docPropsVTypes"/>
</file>