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15 Nike Sponsored Athletes Of All Time</w:t>
      </w:r>
      <w:br/>
      <w:hyperlink r:id="rId7" w:history="1">
        <w:r>
          <w:rPr>
            <w:color w:val="2980b9"/>
            <w:u w:val="single"/>
          </w:rPr>
          <w:t xml:space="preserve">https://sportslulu.com/nike-sponsored-athletes</w:t>
        </w:r>
      </w:hyperlink>
    </w:p>
    <w:p>
      <w:pPr>
        <w:pStyle w:val="Heading1"/>
      </w:pPr>
      <w:bookmarkStart w:id="2" w:name="_Toc2"/>
      <w:r>
        <w:t>Article summary:</w:t>
      </w:r>
      <w:bookmarkEnd w:id="2"/>
    </w:p>
    <w:p>
      <w:pPr>
        <w:jc w:val="both"/>
      </w:pPr>
      <w:r>
        <w:rPr/>
        <w:t xml:space="preserve">1. Nike has sponsored numerous athletes throughout the years, including basketball legend Michael Jordan and footballer Cristiano Ronaldo.</w:t>
      </w:r>
    </w:p>
    <w:p>
      <w:pPr>
        <w:jc w:val="both"/>
      </w:pPr>
      <w:r>
        <w:rPr/>
        <w:t xml:space="preserve">2. Nike's endorsement deals have allowed athletes to make significant amounts of money outside of their sports careers.</w:t>
      </w:r>
    </w:p>
    <w:p>
      <w:pPr>
        <w:jc w:val="both"/>
      </w:pPr>
      <w:r>
        <w:rPr/>
        <w:t xml:space="preserve">3. Some notable Nike-sponsored athletes include Giannis Antetokounmpo, Russell Wilson, Chris Paul, Carmelo Anthony, Russell Westbrook, Maria Sharapova, Derek Jeter, and Neymar Jr.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"15 Nike Sponsored Athletes Of All Time" provides a list of athletes who have been sponsored by Nike throughout the years. While the article presents information about each athlete's endorsement deal with Nike and their iconic kicks, it lacks critical analysis and contains promotional content.</w:t>
      </w:r>
    </w:p>
    <w:p>
      <w:pPr>
        <w:jc w:val="both"/>
      </w:pPr>
      <w:r>
        <w:rPr/>
        <w:t xml:space="preserve"/>
      </w:r>
    </w:p>
    <w:p>
      <w:pPr>
        <w:jc w:val="both"/>
      </w:pPr>
      <w:r>
        <w:rPr/>
        <w:t xml:space="preserve">One potential bias in the article is its focus on the positive aspects of Nike's athlete endorsements. It highlights how being a sponsored athlete allows individuals to sign million-dollar deals and make more money outside of their sport. This emphasis on financial benefits may overlook other important considerations, such as the pressure and expectations that come with being a brand ambassador.</w:t>
      </w:r>
    </w:p>
    <w:p>
      <w:pPr>
        <w:jc w:val="both"/>
      </w:pPr>
      <w:r>
        <w:rPr/>
        <w:t xml:space="preserve"/>
      </w:r>
    </w:p>
    <w:p>
      <w:pPr>
        <w:jc w:val="both"/>
      </w:pPr>
      <w:r>
        <w:rPr/>
        <w:t xml:space="preserve">The article also fails to provide evidence or sources for some of its claims. For example, it states that Nike has spent heavily on athlete endorsements without providing any data or statistics to support this statement. Additionally, it mentions that Nike's entry into the shoe market drastically altered the industry but does not elaborate on how or provide any evidence for this claim.</w:t>
      </w:r>
    </w:p>
    <w:p>
      <w:pPr>
        <w:jc w:val="both"/>
      </w:pPr>
      <w:r>
        <w:rPr/>
        <w:t xml:space="preserve"/>
      </w:r>
    </w:p>
    <w:p>
      <w:pPr>
        <w:jc w:val="both"/>
      </w:pPr>
      <w:r>
        <w:rPr/>
        <w:t xml:space="preserve">Furthermore, the article only presents one side of the story by focusing solely on Nike-sponsored athletes. It does not explore any potential drawbacks or criticisms of athlete endorsements or discuss athletes who have chosen not to endorse Nike. This one-sided reporting limits the depth and balance of the article.</w:t>
      </w:r>
    </w:p>
    <w:p>
      <w:pPr>
        <w:jc w:val="both"/>
      </w:pPr>
      <w:r>
        <w:rPr/>
        <w:t xml:space="preserve"/>
      </w:r>
    </w:p>
    <w:p>
      <w:pPr>
        <w:jc w:val="both"/>
      </w:pPr>
      <w:r>
        <w:rPr/>
        <w:t xml:space="preserve">Another issue is that some points are mentioned without sufficient explanation or context. For instance, it states that Giannis Antetokounmpo signed his first contract with Nike in 2013 and later became a free agent in 2017 without explaining why he became a free agent or what his decision to re-sign with Nike entailed.</w:t>
      </w:r>
    </w:p>
    <w:p>
      <w:pPr>
        <w:jc w:val="both"/>
      </w:pPr>
      <w:r>
        <w:rPr/>
        <w:t xml:space="preserve"/>
      </w:r>
    </w:p>
    <w:p>
      <w:pPr>
        <w:jc w:val="both"/>
      </w:pPr>
      <w:r>
        <w:rPr/>
        <w:t xml:space="preserve">Additionally, while the article mentions some athletes' net worth or endorsement earnings, it does not provide a comprehensive analysis of how these endorsement deals contribute to an athlete's overall income or financial success. It also does not explore potential risks or downsides associated with these endorsement deals, such as conflicts of interest or loss of personal branding control.</w:t>
      </w:r>
    </w:p>
    <w:p>
      <w:pPr>
        <w:jc w:val="both"/>
      </w:pPr>
      <w:r>
        <w:rPr/>
        <w:t xml:space="preserve"/>
      </w:r>
    </w:p>
    <w:p>
      <w:pPr>
        <w:jc w:val="both"/>
      </w:pPr>
      <w:r>
        <w:rPr/>
        <w:t xml:space="preserve">Overall, this article lacks critical analysis, presents promotional content, and fails to provide a balanced perspective on Nike's athlete endorsements. It would benefit from including more evidence, exploring counterarguments, and providing a more comprehensive analysis of the topic.</w:t>
      </w:r>
    </w:p>
    <w:p>
      <w:pPr>
        <w:pStyle w:val="Heading1"/>
      </w:pPr>
      <w:bookmarkStart w:id="5" w:name="_Toc5"/>
      <w:r>
        <w:t>Topics for further research:</w:t>
      </w:r>
      <w:bookmarkEnd w:id="5"/>
    </w:p>
    <w:p>
      <w:pPr>
        <w:spacing w:after="0"/>
        <w:numPr>
          <w:ilvl w:val="0"/>
          <w:numId w:val="2"/>
        </w:numPr>
      </w:pPr>
      <w:r>
        <w:rPr/>
        <w:t xml:space="preserve">Criticisms of Nike athlete endorsements
</w:t>
      </w:r>
    </w:p>
    <w:p>
      <w:pPr>
        <w:spacing w:after="0"/>
        <w:numPr>
          <w:ilvl w:val="0"/>
          <w:numId w:val="2"/>
        </w:numPr>
      </w:pPr>
      <w:r>
        <w:rPr/>
        <w:t xml:space="preserve">Drawbacks of athlete endorsement deals
</w:t>
      </w:r>
    </w:p>
    <w:p>
      <w:pPr>
        <w:spacing w:after="0"/>
        <w:numPr>
          <w:ilvl w:val="0"/>
          <w:numId w:val="2"/>
        </w:numPr>
      </w:pPr>
      <w:r>
        <w:rPr/>
        <w:t xml:space="preserve">Athletes who have chosen not to endorse Nike
</w:t>
      </w:r>
    </w:p>
    <w:p>
      <w:pPr>
        <w:spacing w:after="0"/>
        <w:numPr>
          <w:ilvl w:val="0"/>
          <w:numId w:val="2"/>
        </w:numPr>
      </w:pPr>
      <w:r>
        <w:rPr/>
        <w:t xml:space="preserve">Conflicts of interest in athlete endorsement deals
</w:t>
      </w:r>
    </w:p>
    <w:p>
      <w:pPr>
        <w:spacing w:after="0"/>
        <w:numPr>
          <w:ilvl w:val="0"/>
          <w:numId w:val="2"/>
        </w:numPr>
      </w:pPr>
      <w:r>
        <w:rPr/>
        <w:t xml:space="preserve">Loss of personal branding control in athlete endorsements
</w:t>
      </w:r>
    </w:p>
    <w:p>
      <w:pPr>
        <w:numPr>
          <w:ilvl w:val="0"/>
          <w:numId w:val="2"/>
        </w:numPr>
      </w:pPr>
      <w:r>
        <w:rPr/>
        <w:t xml:space="preserve">Financial impact of athlete endorsement deals on overall income</w:t>
      </w:r>
    </w:p>
    <w:p>
      <w:pPr>
        <w:pStyle w:val="Heading1"/>
      </w:pPr>
      <w:bookmarkStart w:id="6" w:name="_Toc6"/>
      <w:r>
        <w:t>Report location:</w:t>
      </w:r>
      <w:bookmarkEnd w:id="6"/>
    </w:p>
    <w:p>
      <w:hyperlink r:id="rId8" w:history="1">
        <w:r>
          <w:rPr>
            <w:color w:val="2980b9"/>
            <w:u w:val="single"/>
          </w:rPr>
          <w:t xml:space="preserve">https://www.fullpicture.app/item/27da0638e7a51ca50774c9f46078d147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A1B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slulu.com/nike-sponsored-athletes" TargetMode="External"/><Relationship Id="rId8" Type="http://schemas.openxmlformats.org/officeDocument/2006/relationships/hyperlink" Target="https://www.fullpicture.app/item/27da0638e7a51ca50774c9f46078d1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2024-02-03T12:27:08+01:00</dcterms:created>
  <dcterms:modified xsi:type="dcterms:W3CDTF">2024-02-03T12:27:08+01:00</dcterms:modified>
</cp:coreProperties>
</file>

<file path=docProps/custom.xml><?xml version="1.0" encoding="utf-8"?>
<Properties xmlns="http://schemas.openxmlformats.org/officeDocument/2006/custom-properties" xmlns:vt="http://schemas.openxmlformats.org/officeDocument/2006/docPropsVTypes"/>
</file>