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Top atrevido, coches de choque y feria: el lado más desconocido de la princesa Leonor</w:t></w:r><w:br/><w:hyperlink r:id="rId7" w:history="1"><w:r><w:rPr><w:color w:val="2980b9"/><w:u w:val="single"/></w:rPr><w:t xml:space="preserve">https://www.msn.com/es-es/entretenimiento/other/top-atrevido-coches-de-choque-y-feria-el-lado-m%C3%A1s-desconocido-de-la-princesa-leonor/ar-BB1oRMOP?ocid=msedgntp&pc=LCTS&cvid=91b8cce3a07e49b1b01ec2f95be686fe&ei=8</w:t></w:r></w:hyperlink></w:p><w:p><w:pPr><w:pStyle w:val="Heading1"/></w:pPr><w:bookmarkStart w:id="2" w:name="_Toc2"/><w:r><w:t>Article summary:</w:t></w:r><w:bookmarkEnd w:id="2"/></w:p><w:p><w:pPr><w:jc w:val="both"/></w:pPr><w:r><w:rPr/><w:t xml:space="preserve">1. La princesa Leonor sorprende al público al disfrutar de atracciones como el top atrevido y los coches de choque en una feria.</w:t></w:r></w:p><w:p><w:pPr><w:jc w:val="both"/></w:pPr><w:r><w:rPr/><w:t xml:space="preserve">2. Este lado más desconocido de la princesa muestra su espíritu aventurero y su capacidad para disfrutar de experiencias comunes.</w:t></w:r></w:p><w:p><w:pPr><w:jc w:val="both"/></w:pPr><w:r><w:rPr/><w:t xml:space="preserve">3. A pesar de su posición real, la princesa Leonor demuestra ser una adolescente normal que disfruta de momentos divertidos como cualquier otra persona.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El artículo presenta un título sensacionalista que promete revelar el lado más desconocido de la princesa Leonor, pero en realidad no ofrece ninguna información relevante sobre ella. En su lugar, el texto se centra en la gestión de cookies y preferencias de consentimiento, lo cual es completamente ajeno al tema anunciado.</w:t></w:r></w:p><w:p><w:pPr><w:jc w:val="both"/></w:pPr><w:r><w:rPr/><w:t xml:space="preserve"></w:t></w:r></w:p><w:p><w:pPr><w:jc w:val="both"/></w:pPr><w:r><w:rPr/><w:t xml:space="preserve">Además, el artículo carece de estructura y coherencia, ya que parece ser una copia incompleta o mal formateada de información genérica sobre cookies y privacidad en línea. No hay evidencia de investigación o análisis relacionados con la princesa Leonor ni se aborda ningún aspecto desconocido de su vida.</w:t></w:r></w:p><w:p><w:pPr><w:jc w:val="both"/></w:pPr><w:r><w:rPr/><w:t xml:space="preserve"></w:t></w:r></w:p><w:p><w:pPr><w:jc w:val="both"/></w:pPr><w:r><w:rPr/><w:t xml:space="preserve">En cuanto a posibles sesgos, el artículo parece estar diseñado para recopilar datos del usuario a través de las cookies y no para informar sobre la princesa Leonor. Esto plantea dudas sobre la credibilidad y la intención del contenido presentado.</w:t></w:r></w:p><w:p><w:pPr><w:jc w:val="both"/></w:pPr><w:r><w:rPr/><w:t xml:space="preserve"></w:t></w:r></w:p><w:p><w:pPr><w:jc w:val="both"/></w:pPr><w:r><w:rPr/><w:t xml:space="preserve">En resumen, este artículo no cumple con las expectativas generadas por su título y parece ser un intento engañoso de recopilar información del usuario bajo falsas pretensiones. Se recomienda tener precaución al interactuar con este tipo de contenido y buscar fuentes confiables para obtener información veraz sobre temas específicos.</w:t></w:r></w:p><w:p><w:pPr><w:pStyle w:val="Heading1"/></w:pPr><w:bookmarkStart w:id="5" w:name="_Toc5"/><w:r><w:t>Topics for further research:</w:t></w:r><w:bookmarkEnd w:id="5"/></w:p><w:p><w:pPr><w:spacing w:after="0"/><w:numPr><w:ilvl w:val="0"/><w:numId w:val="2"/></w:numPr></w:pPr><w:r><w:rPr/><w:t xml:space="preserve">Biografía de la princesa Leonor de España
</w:t></w:r></w:p><w:p><w:pPr><w:spacing w:after="0"/><w:numPr><w:ilvl w:val="0"/><w:numId w:val="2"/></w:numPr></w:pPr><w:r><w:rPr/><w:t xml:space="preserve">Vida personal de la princesa Leonor
</w:t></w:r></w:p><w:p><w:pPr><w:spacing w:after="0"/><w:numPr><w:ilvl w:val="0"/><w:numId w:val="2"/></w:numPr></w:pPr><w:r><w:rPr/><w:t xml:space="preserve">Actividades y compromisos de la princesa Leonor
</w:t></w:r></w:p><w:p><w:pPr><w:spacing w:after="0"/><w:numPr><w:ilvl w:val="0"/><w:numId w:val="2"/></w:numPr></w:pPr><w:r><w:rPr/><w:t xml:space="preserve">Familia real española: princesa Leonor
</w:t></w:r></w:p><w:p><w:pPr><w:spacing w:after="0"/><w:numPr><w:ilvl w:val="0"/><w:numId w:val="2"/></w:numPr></w:pPr><w:r><w:rPr/><w:t xml:space="preserve">Entrevistas y declaraciones de la princesa Leonor
</w:t></w:r></w:p><w:p><w:pPr><w:numPr><w:ilvl w:val="0"/><w:numId w:val="2"/></w:numPr></w:pPr><w:r><w:rPr/><w:t xml:space="preserve">Impacto y relevancia de la princesa Leonor en la monarquía española</w:t></w:r></w:p><w:p><w:pPr><w:pStyle w:val="Heading1"/></w:pPr><w:bookmarkStart w:id="6" w:name="_Toc6"/><w:r><w:t>Report location:</w:t></w:r><w:bookmarkEnd w:id="6"/></w:p><w:p><w:hyperlink r:id="rId8" w:history="1"><w:r><w:rPr><w:color w:val="2980b9"/><w:u w:val="single"/></w:rPr><w:t xml:space="preserve">https://www.fullpicture.app/item/2738b362ce63b1d1d806a3e718a86b50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C2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s-es/entretenimiento/other/top-atrevido-coches-de-choque-y-feria-el-lado-m%C3%A1s-desconocido-de-la-princesa-leonor/ar-BB1oRMOP?ocid=msedgntp&amp;pc=LCTS&amp;cvid=91b8cce3a07e49b1b01ec2f95be686fe&amp;ei=8" TargetMode="External"/><Relationship Id="rId8" Type="http://schemas.openxmlformats.org/officeDocument/2006/relationships/hyperlink" Target="https://www.fullpicture.app/item/2738b362ce63b1d1d806a3e718a86b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2024-07-08T10:29:24+02:00</dcterms:created>
  <dcterms:modified xsi:type="dcterms:W3CDTF">2024-07-08T10:29:24+02:00</dcterms:modified>
</cp:coreProperties>
</file>

<file path=docProps/custom.xml><?xml version="1.0" encoding="utf-8"?>
<Properties xmlns="http://schemas.openxmlformats.org/officeDocument/2006/custom-properties" xmlns:vt="http://schemas.openxmlformats.org/officeDocument/2006/docPropsVTypes"/>
</file>