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t></w:r><w:br/><w:hyperlink r:id="rId7" w:history="1"><w:r><w:rPr><w:color w:val="2980b9"/><w:u w:val="single"/></w:rPr><w:t xml:space="preserve">https://readpaper.com/pdf-annotate/note?pdfId=4785858014091411457&noteId=1904399788873137664</w:t></w:r></w:hyperlink></w:p><w:p><w:pPr><w:pStyle w:val="Heading1"/></w:pPr><w:bookmarkStart w:id="2" w:name="_Toc2"/><w:r><w:t>Article summary:</w:t></w:r><w:bookmarkEnd w:id="2"/></w:p><w:p><w:pPr><w:jc w:val="both"/></w:pPr><w:r><w:rPr/><w:t xml:space="preserve">1. 文章标题和正文中的乱码：文章标题和正文中出现了一串乱码，可能是由于编码问题或者复制粘贴错误导致的。这种情况下，需要修复编码问题或重新编辑文章。</w:t></w:r></w:p><w:p><w:pPr><w:jc w:val="both"/></w:pPr><w:r><w:rPr/><w:t xml:space="preserve"></w:t></w:r></w:p><w:p><w:pPr><w:jc w:val="both"/></w:pPr><w:r><w:rPr/><w:t xml:space="preserve">2. 全文翻译和搜索功能：文章提到了全文翻译和搜索功能，可以帮助读者理解和查找文章内容。这些功能对于阅读长篇文章或进行深入研究非常有用。</w:t></w:r></w:p><w:p><w:pPr><w:jc w:val="both"/></w:pPr><w:r><w:rPr/><w:t xml:space="preserve"></w:t></w:r></w:p><w:p><w:pPr><w:jc w:val="both"/></w:pPr><w:r><w:rPr/><w:t xml:space="preserve">3. 目录解析问题：文章指出目录解析尚未成功，暂时无法使用。这可能是因为目录格式不符合要求或者存在其他技术问题。需要进一步调查并解决该问题，以确保读者能够方便地浏览和导航文章内容。</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给出的文章内容，很难进行详细的批判性分析，因为文章中几乎没有提供任何具体信息或观点。文章标题和正文都是一些乱码字符，无法理解其含义。此外，文章中还提到了一些链接和附件，但没有提供相关信息。</w:t></w:r></w:p><w:p><w:pPr><w:jc w:val="both"/></w:pPr><w:r><w:rPr/><w:t xml:space="preserve"></w:t></w:r></w:p><w:p><w:pPr><w:jc w:val="both"/></w:pPr><w:r><w:rPr/><w:t xml:space="preserve">由于缺乏具体内容，我们无法确定该文章是否存在潜在偏见、片面报道、无根据的主张、缺失的考虑点、所提出主张的缺失证据、未探索的反驳、宣传内容等问题。同样地，我们也无法判断作者是否注意到可能的风险或是否平等地呈现双方观点。</w:t></w:r></w:p><w:p><w:pPr><w:jc w:val="both"/></w:pPr><w:r><w:rPr/><w:t xml:space="preserve"></w:t></w:r></w:p><w:p><w:pPr><w:jc w:val="both"/></w:pPr><w:r><w:rPr/><w:t xml:space="preserve">要进行批判性分析，我们需要更多可靠和明确的信息来评估文章的质量和可信度。</w:t></w:r></w:p><w:p><w:pPr><w:pStyle w:val="Heading1"/></w:pPr><w:bookmarkStart w:id="5" w:name="_Toc5"/><w:r><w:t>Topics for further research:</w:t></w:r><w:bookmarkEnd w:id="5"/></w:p><w:p><w:pPr><w:spacing w:after="0"/><w:numPr><w:ilvl w:val="0"/><w:numId w:val="2"/></w:numPr></w:pPr><w:r><w:rPr/><w:t xml:space="preserve">文章标题和正文的乱码字符
</w:t></w:r></w:p><w:p><w:pPr><w:spacing w:after="0"/><w:numPr><w:ilvl w:val="0"/><w:numId w:val="2"/></w:numPr></w:pPr><w:r><w:rPr/><w:t xml:space="preserve">缺乏具体信息和观点
</w:t></w:r></w:p><w:p><w:pPr><w:spacing w:after="0"/><w:numPr><w:ilvl w:val="0"/><w:numId w:val="2"/></w:numPr></w:pPr><w:r><w:rPr/><w:t xml:space="preserve">链接和附件缺乏相关信息
</w:t></w:r></w:p><w:p><w:pPr><w:spacing w:after="0"/><w:numPr><w:ilvl w:val="0"/><w:numId w:val="2"/></w:numPr></w:pPr><w:r><w:rPr/><w:t xml:space="preserve">可能存在潜在偏见和片面报道
</w:t></w:r></w:p><w:p><w:pPr><w:spacing w:after="0"/><w:numPr><w:ilvl w:val="0"/><w:numId w:val="2"/></w:numPr></w:pPr><w:r><w:rPr/><w:t xml:space="preserve">缺失的考虑点和主张的缺失证据
</w:t></w:r></w:p><w:p><w:pPr><w:numPr><w:ilvl w:val="0"/><w:numId w:val="2"/></w:numPr></w:pPr><w:r><w:rPr/><w:t xml:space="preserve">未探索的反驳和宣传内容

通过使用这些关键短语，用户可以在搜索引擎中找到更多相关信息，以便更好地理解和评估文章的内容。</w:t></w:r></w:p><w:p><w:pPr><w:pStyle w:val="Heading1"/></w:pPr><w:bookmarkStart w:id="6" w:name="_Toc6"/><w:r><w:t>Report location:</w:t></w:r><w:bookmarkEnd w:id="6"/></w:p><w:p><w:hyperlink r:id="rId8" w:history="1"><w:r><w:rPr><w:color w:val="2980b9"/><w:u w:val="single"/></w:rPr><w:t xml:space="preserve">https://www.fullpicture.app/item/25f5a50526166d3b75ec70532141638e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F2E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paper.com/pdf-annotate/note?pdfId=4785858014091411457&amp;noteId=1904399788873137664" TargetMode="External"/><Relationship Id="rId8" Type="http://schemas.openxmlformats.org/officeDocument/2006/relationships/hyperlink" Target="https://www.fullpicture.app/item/25f5a50526166d3b75ec7053214163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2024-05-12T23:25:20+02:00</dcterms:created>
  <dcterms:modified xsi:type="dcterms:W3CDTF">2024-05-12T23:25:20+02:00</dcterms:modified>
</cp:coreProperties>
</file>

<file path=docProps/custom.xml><?xml version="1.0" encoding="utf-8"?>
<Properties xmlns="http://schemas.openxmlformats.org/officeDocument/2006/custom-properties" xmlns:vt="http://schemas.openxmlformats.org/officeDocument/2006/docPropsVTypes"/>
</file>