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Novel mutations of PMFBP1 in a man with acephalic spermatozoa defects - Nie - 2022 - Molecular Genetics &amp;amp; Genomic Medicine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https://onlinelibrary.wiley.com/doi/10.1002/mgg3.2020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稳定的精子头尾耦合装置（HTCA）对于精子的高速运动和受精卵的受孕至关重要。</w:t>
      </w:r>
    </w:p>
    <w:p>
      <w:pPr>
        <w:jc w:val="both"/>
      </w:pPr>
      <w:r>
        <w:rPr/>
        <w:t xml:space="preserve">2. Acephalic spermatozoa (AS)综合症是一种严重但罕见的生殖遗传疾病，与多种基因突变有关，其中包括PMFBP1基因。</w:t>
      </w:r>
    </w:p>
    <w:p>
      <w:pPr>
        <w:jc w:val="both"/>
      </w:pPr>
      <w:r>
        <w:rPr/>
        <w:t xml:space="preserve">3. PMFBP1编码蛋白是精子中心体的支架蛋白，在HTCA区域连接SUN5和TSGA10蛋白，形成三明治结构。这些蛋白之间没有直接相互作用，可能需要其他蛋白质来连接它们。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作为一篇科学研究论文，该文章在介绍acephalic spermatozoa (AS)的相关基因PMFBP1时，提供了一些有用的信息。然而，在阅读文章时，我们也可以发现一些潜在的偏见和问题。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首先，文章没有提到AS是一个非常罕见的遗传性疾病，只是简单地将其描述为“严重但罕见的生殖遗传疾病”。这可能会误导读者认为AS是一个更为普遍的问题。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其次，文章没有探讨其他可能导致男性不育的因素。虽然HTCA结构异常可能导致男性不育，但还有其他因素如精子数量、质量等也会影响男性生育能力。因此，在讨论男性不育时应该考虑到多种因素。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PMFBP1是与AS相关的基因之一，并描述了它在精子头尾耦合装置中的作用。然而，文章并未提供足够的证据来支持这个主张。例如，它没有说明PMFBP1突变如何导致AS或者PMFBP1蛋白与其他蛋白之间的相互作用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最后，在介绍PMFBP1时，文章没有平等地呈现双方的观点。它只提到了PMFBP1与AS的关联，而没有探讨其他可能导致AS的因素或者PMFBP1在其他生物学过程中的作用。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综上所述，虽然该文章提供了一些有用的信息，但也存在一些潜在的偏见和问题。为了更全面地理解AS和男性不育问题，我们需要考虑多种因素，并且需要更多的研究来证实PMFBP1与AS之间的关联。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causes of male infertility
</w:t>
      </w:r>
    </w:p>
    <w:p>
      <w:pPr>
        <w:spacing w:after="0"/>
        <w:numPr>
          <w:ilvl w:val="0"/>
          <w:numId w:val="2"/>
        </w:numPr>
      </w:pPr>
      <w:r>
        <w:rPr/>
        <w:t xml:space="preserve">Rarity of acephalic spermatozoa (AS)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role of PMFBP1 in AS
</w:t>
      </w:r>
    </w:p>
    <w:p>
      <w:pPr>
        <w:spacing w:after="0"/>
        <w:numPr>
          <w:ilvl w:val="0"/>
          <w:numId w:val="2"/>
        </w:numPr>
      </w:pPr>
      <w:r>
        <w:rPr/>
        <w:t xml:space="preserve">Mechanisms of PMFBP1 mutations leading to AS
</w:t>
      </w:r>
    </w:p>
    <w:p>
      <w:pPr>
        <w:spacing w:after="0"/>
        <w:numPr>
          <w:ilvl w:val="0"/>
          <w:numId w:val="2"/>
        </w:numPr>
      </w:pPr>
      <w:r>
        <w:rPr/>
        <w:t xml:space="preserve">PMFBP1's role in other biological processes
</w:t>
      </w:r>
    </w:p>
    <w:p>
      <w:pPr>
        <w:numPr>
          <w:ilvl w:val="0"/>
          <w:numId w:val="2"/>
        </w:numPr>
      </w:pPr>
      <w:r>
        <w:rPr/>
        <w:t xml:space="preserve">Need for further research on PMFBP1 and AS association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https://www.fullpicture.app/item/25818b3a116fb4f7fad62adaaec0f9e9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8AA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mgg3.2020" TargetMode="External"/><Relationship Id="rId8" Type="http://schemas.openxmlformats.org/officeDocument/2006/relationships/hyperlink" Target="https://www.fullpicture.app/item/25818b3a116fb4f7fad62adaaec0f9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2024-01-05T16:22:01+01:00</dcterms:created>
  <dcterms:modified xsi:type="dcterms:W3CDTF">2024-01-05T16:22:01+01:00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