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Studies - A Survey of First-person Shooters and their Avatars</w:t>
      </w:r>
      <w:br/>
      <w:hyperlink r:id="rId7" w:history="1">
        <w:r>
          <w:rPr>
            <w:color w:val="2980b9"/>
            <w:u w:val="single"/>
          </w:rPr>
          <w:t xml:space="preserve">https://gamestudies.org/1103/articles/michael_hitchens</w:t>
        </w:r>
      </w:hyperlink>
    </w:p>
    <w:p>
      <w:pPr>
        <w:pStyle w:val="Heading1"/>
      </w:pPr>
      <w:bookmarkStart w:id="2" w:name="_Toc2"/>
      <w:r>
        <w:t>Article summary:</w:t>
      </w:r>
      <w:bookmarkEnd w:id="2"/>
    </w:p>
    <w:p>
      <w:pPr>
        <w:jc w:val="both"/>
      </w:pPr>
      <w:r>
        <w:rPr/>
        <w:t xml:space="preserve">1. This paper surveys 566 separate First-Person Shooter (FPS) titles across different platforms, comparing them by year of release, platform, and game setting. The analysis reveals trends in the genre's development over time and on different platforms.</w:t>
      </w:r>
    </w:p>
    <w:p>
      <w:pPr>
        <w:jc w:val="both"/>
      </w:pPr>
      <w:r>
        <w:rPr/>
        <w:t xml:space="preserve"/>
      </w:r>
    </w:p>
    <w:p>
      <w:pPr>
        <w:jc w:val="both"/>
      </w:pPr>
      <w:r>
        <w:rPr/>
        <w:t xml:space="preserve">2. The characteristics of avatars within FPS games are examined, including race, gender, and background. The study explores how these characteristics vary across platforms and time.</w:t>
      </w:r>
    </w:p>
    <w:p>
      <w:pPr>
        <w:jc w:val="both"/>
      </w:pPr>
      <w:r>
        <w:rPr/>
        <w:t xml:space="preserve"/>
      </w:r>
    </w:p>
    <w:p>
      <w:pPr>
        <w:jc w:val="both"/>
      </w:pPr>
      <w:r>
        <w:rPr/>
        <w:t xml:space="preserve">3. The research aims to provide a wider context for the study of FPS games by offering a quantitative survey of the basic characteristics of the genre. It seeks to answer questions about how the genre has changed over time and whether there are significant differences between FPS games on computers and consoles.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这篇文章是关于第一人称射击游戏和其角色扮演者的调查。文章首先介绍了第一人称射击游戏的历史和流行程度，并提到了《Wolfenstein 3D》作为该类型游戏的奠基之作。然后，文章讨论了第一人称射击游戏的特点，包括视角、战斗重点和角色扮演者的重要性。接下来，文章指出目前对第一人称射击游戏的研究主要集中在少数几款游戏上，缺乏更广泛的数据来提供背景和上下文。因此，作者进行了一个涵盖550多款第一人称射击游戏的统计调查，并分析了这些游戏在不同平台上发布的时间以及角色扮演者的性别、种族和背景等特征。</w:t>
      </w:r>
    </w:p>
    <w:p>
      <w:pPr>
        <w:jc w:val="both"/>
      </w:pPr>
      <w:r>
        <w:rPr/>
        <w:t xml:space="preserve"/>
      </w:r>
    </w:p>
    <w:p>
      <w:pPr>
        <w:jc w:val="both"/>
      </w:pPr>
      <w:r>
        <w:rPr/>
        <w:t xml:space="preserve">然而，这篇文章存在一些潜在偏见和片面报道。首先，在介绍第一人称射击游戏时，作者只提到了白人男性角色（B.J. Blazkowicz）作为代表，并没有提及其他种族或性别的角色。这可能导致读者对该类型游戏中其他类型角色的存在感到困惑或被忽视。</w:t>
      </w:r>
    </w:p>
    <w:p>
      <w:pPr>
        <w:jc w:val="both"/>
      </w:pPr>
      <w:r>
        <w:rPr/>
        <w:t xml:space="preserve"/>
      </w:r>
    </w:p>
    <w:p>
      <w:pPr>
        <w:jc w:val="both"/>
      </w:pPr>
      <w:r>
        <w:rPr/>
        <w:t xml:space="preserve">其次，在选择研究范围时，作者排除了飞行模拟器、机甲和其他基于车辆的游戏以及角色扮演游戏。这种选择可能导致对第一人称射击游戏的定义过于狭窄，忽略了其他类型游戏中可能存在的第一人称射击元素。</w:t>
      </w:r>
    </w:p>
    <w:p>
      <w:pPr>
        <w:jc w:val="both"/>
      </w:pPr>
      <w:r>
        <w:rPr/>
        <w:t xml:space="preserve"/>
      </w:r>
    </w:p>
    <w:p>
      <w:pPr>
        <w:jc w:val="both"/>
      </w:pPr>
      <w:r>
        <w:rPr/>
        <w:t xml:space="preserve">此外，文章没有提供足够的证据来支持其关于第一人称射击游戏发展和变化的主张。虽然文章提到了不同平台上的发布时间和角色扮演者特征的变化，但没有具体说明这些变化是如何发生的或是否与其他因素相关。</w:t>
      </w:r>
    </w:p>
    <w:p>
      <w:pPr>
        <w:jc w:val="both"/>
      </w:pPr>
      <w:r>
        <w:rPr/>
        <w:t xml:space="preserve"/>
      </w:r>
    </w:p>
    <w:p>
      <w:pPr>
        <w:jc w:val="both"/>
      </w:pPr>
      <w:r>
        <w:rPr/>
        <w:t xml:space="preserve">最后，文章没有探讨第一人称射击游戏可能存在的风险或负面影响。例如，它没有讨论暴力内容对玩家行为和心理健康的潜在影响，也没有考虑到可能存在的成瘾问题。</w:t>
      </w:r>
    </w:p>
    <w:p>
      <w:pPr>
        <w:jc w:val="both"/>
      </w:pPr>
      <w:r>
        <w:rPr/>
        <w:t xml:space="preserve"/>
      </w:r>
    </w:p>
    <w:p>
      <w:pPr>
        <w:jc w:val="both"/>
      </w:pPr>
      <w:r>
        <w:rPr/>
        <w:t xml:space="preserve">总之，这篇文章在介绍第一人称射击游戏和其角色扮演者方面提供了一些有用的信息，但存在潜在偏见、片面报道和缺乏证据支持等问题。进一步研究应该更全面地考虑不同种族、性别和平台上的角色，并探讨该类型游戏可能带来的风险和负面影响。</w:t>
      </w:r>
    </w:p>
    <w:p>
      <w:pPr>
        <w:pStyle w:val="Heading1"/>
      </w:pPr>
      <w:bookmarkStart w:id="5" w:name="_Toc5"/>
      <w:r>
        <w:t>Topics for further research:</w:t>
      </w:r>
      <w:bookmarkEnd w:id="5"/>
    </w:p>
    <w:p>
      <w:pPr>
        <w:spacing w:after="0"/>
        <w:numPr>
          <w:ilvl w:val="0"/>
          <w:numId w:val="2"/>
        </w:numPr>
      </w:pPr>
      <w:r>
        <w:rPr/>
        <w:t xml:space="preserve">第一人称射击游戏中的多样性角色
</w:t>
      </w:r>
    </w:p>
    <w:p>
      <w:pPr>
        <w:spacing w:after="0"/>
        <w:numPr>
          <w:ilvl w:val="0"/>
          <w:numId w:val="2"/>
        </w:numPr>
      </w:pPr>
      <w:r>
        <w:rPr/>
        <w:t xml:space="preserve">第一人称射击游戏的定义和范围
</w:t>
      </w:r>
    </w:p>
    <w:p>
      <w:pPr>
        <w:spacing w:after="0"/>
        <w:numPr>
          <w:ilvl w:val="0"/>
          <w:numId w:val="2"/>
        </w:numPr>
      </w:pPr>
      <w:r>
        <w:rPr/>
        <w:t xml:space="preserve">第一人称射击游戏的发展和变化
</w:t>
      </w:r>
    </w:p>
    <w:p>
      <w:pPr>
        <w:spacing w:after="0"/>
        <w:numPr>
          <w:ilvl w:val="0"/>
          <w:numId w:val="2"/>
        </w:numPr>
      </w:pPr>
      <w:r>
        <w:rPr/>
        <w:t xml:space="preserve">第一人称射击游戏的风险和负面影响
</w:t>
      </w:r>
    </w:p>
    <w:p>
      <w:pPr>
        <w:spacing w:after="0"/>
        <w:numPr>
          <w:ilvl w:val="0"/>
          <w:numId w:val="2"/>
        </w:numPr>
      </w:pPr>
      <w:r>
        <w:rPr/>
        <w:t xml:space="preserve">第一人称射击游戏中的暴力内容对玩家的影响
</w:t>
      </w:r>
    </w:p>
    <w:p>
      <w:pPr>
        <w:numPr>
          <w:ilvl w:val="0"/>
          <w:numId w:val="2"/>
        </w:numPr>
      </w:pPr>
      <w:r>
        <w:rPr/>
        <w:t xml:space="preserve">第一人称射击游戏的成瘾问题</w:t>
      </w:r>
    </w:p>
    <w:p>
      <w:pPr>
        <w:pStyle w:val="Heading1"/>
      </w:pPr>
      <w:bookmarkStart w:id="6" w:name="_Toc6"/>
      <w:r>
        <w:t>Report location:</w:t>
      </w:r>
      <w:bookmarkEnd w:id="6"/>
    </w:p>
    <w:p>
      <w:hyperlink r:id="rId8" w:history="1">
        <w:r>
          <w:rPr>
            <w:color w:val="2980b9"/>
            <w:u w:val="single"/>
          </w:rPr>
          <w:t xml:space="preserve">https://www.fullpicture.app/item/2545051f7fcc184ebdbc429534ad3e17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DC7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tudies.org/1103/articles/michael_hitchens" TargetMode="External"/><Relationship Id="rId8" Type="http://schemas.openxmlformats.org/officeDocument/2006/relationships/hyperlink" Target="https://www.fullpicture.app/item/2545051f7fcc184ebdbc429534ad3e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2024-01-21T12:57:09+01:00</dcterms:created>
  <dcterms:modified xsi:type="dcterms:W3CDTF">2024-01-21T12:57:09+01:00</dcterms:modified>
</cp:coreProperties>
</file>

<file path=docProps/custom.xml><?xml version="1.0" encoding="utf-8"?>
<Properties xmlns="http://schemas.openxmlformats.org/officeDocument/2006/custom-properties" xmlns:vt="http://schemas.openxmlformats.org/officeDocument/2006/docPropsVTypes"/>
</file>