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Microplastic pollution in Vembanad Lake, Kerala, India: The first report of microplastics in lake and estuarine sediments in India - ScienceDirect</w:t>
      </w:r>
      <w:br/>
      <w:hyperlink r:id="rId7" w:history="1">
        <w:r>
          <w:rPr>
            <w:color w:val="2980b9"/>
            <w:u w:val="single"/>
          </w:rPr>
          <w:t xml:space="preserve">https://www.sciencedirect.com/science/article/abs/pii/S0269749116327166</w:t>
        </w:r>
      </w:hyperlink>
    </w:p>
    <w:p>
      <w:pPr>
        <w:pStyle w:val="Heading1"/>
      </w:pPr>
      <w:bookmarkStart w:id="2" w:name="_Toc2"/>
      <w:r>
        <w:t>Article summary:</w:t>
      </w:r>
      <w:bookmarkEnd w:id="2"/>
    </w:p>
    <w:p>
      <w:pPr>
        <w:jc w:val="both"/>
      </w:pPr>
      <w:r>
        <w:rPr/>
        <w:t xml:space="preserve">1. This study is the first report of microplastics in the sediments of Vembanad Lake, Kerala, India.</w:t>
      </w:r>
    </w:p>
    <w:p>
      <w:pPr>
        <w:jc w:val="both"/>
      </w:pPr>
      <w:r>
        <w:rPr/>
        <w:t xml:space="preserve">2. Microplastic particles were found in all sediment samples collected from the lake, indicating their extensive dispersion.</w:t>
      </w:r>
    </w:p>
    <w:p>
      <w:pPr>
        <w:jc w:val="both"/>
      </w:pPr>
      <w:r>
        <w:rPr/>
        <w:t xml:space="preserve">3. The presence of microplastics in Vembanad Lake raises concerns about their potential impacts on aquatic organisms and the entire food web.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"Microplastic pollution in Vembanad Lake, Kerala, India: The first report of microplastics in lake and estuarine sediments in India" provides an overview of the presence and distribution of microplastics in the sediments of Vembanad Lake in Kerala, India. While the study addresses an important issue regarding plastic pollution, there are several potential biases and limitations that need to be considered.</w:t>
      </w:r>
    </w:p>
    <w:p>
      <w:pPr>
        <w:jc w:val="both"/>
      </w:pPr>
      <w:r>
        <w:rPr/>
        <w:t xml:space="preserve"/>
      </w:r>
    </w:p>
    <w:p>
      <w:pPr>
        <w:jc w:val="both"/>
      </w:pPr>
      <w:r>
        <w:rPr/>
        <w:t xml:space="preserve">One potential bias is the lack of a comprehensive literature review on microplastics in freshwater systems in India. The authors state that this is the first report of microplastics in Indian freshwater/estuarine water or sediment, but they only reference two previous studies on plastic debris in marine sediments and beaches. This limited review may lead to an overemphasis on the novelty and significance of their findings.</w:t>
      </w:r>
    </w:p>
    <w:p>
      <w:pPr>
        <w:jc w:val="both"/>
      </w:pPr>
      <w:r>
        <w:rPr/>
        <w:t xml:space="preserve"/>
      </w:r>
    </w:p>
    <w:p>
      <w:pPr>
        <w:jc w:val="both"/>
      </w:pPr>
      <w:r>
        <w:rPr/>
        <w:t xml:space="preserve">Another potential bias is the focus on Vembanad Lake as a case study without considering other lakes or water bodies in India. While it is acknowledged that Vembanad Lake is an important site for pollution studies due to its ecological significance and human dependence, it would be valuable to compare these findings with other similar ecosystems across India to determine if this issue is widespread or localized.</w:t>
      </w:r>
    </w:p>
    <w:p>
      <w:pPr>
        <w:jc w:val="both"/>
      </w:pPr>
      <w:r>
        <w:rPr/>
        <w:t xml:space="preserve"/>
      </w:r>
    </w:p>
    <w:p>
      <w:pPr>
        <w:jc w:val="both"/>
      </w:pPr>
      <w:r>
        <w:rPr/>
        <w:t xml:space="preserve">The article also lacks a discussion on the potential sources of microplastics in Vembanad Lake. While it is mentioned that plastic waste accumulates due to insufficient waste management facilities and monsoon rains washing out debris from waste piles, there is no exploration of other possible sources such as industrial discharges or agricultural runoff. Understanding the different sources of microplastics can help inform targeted mitigation strategies.</w:t>
      </w:r>
    </w:p>
    <w:p>
      <w:pPr>
        <w:jc w:val="both"/>
      </w:pPr>
      <w:r>
        <w:rPr/>
        <w:t xml:space="preserve"/>
      </w:r>
    </w:p>
    <w:p>
      <w:pPr>
        <w:jc w:val="both"/>
      </w:pPr>
      <w:r>
        <w:rPr/>
        <w:t xml:space="preserve">Additionally, there is limited discussion on the potential impacts of microplastics on aquatic organisms and the food web. The article briefly mentions that ingestion of microplastics with adsorbed pollutants can lead to contamination, but does not provide any evidence or examples to support this claim. Further research on the ecological consequences of microplastic pollution in Vembanad Lake is needed to fully understand the extent of the problem.</w:t>
      </w:r>
    </w:p>
    <w:p>
      <w:pPr>
        <w:jc w:val="both"/>
      </w:pPr>
      <w:r>
        <w:rPr/>
        <w:t xml:space="preserve"/>
      </w:r>
    </w:p>
    <w:p>
      <w:pPr>
        <w:jc w:val="both"/>
      </w:pPr>
      <w:r>
        <w:rPr/>
        <w:t xml:space="preserve">Furthermore, the article does not present any counterarguments or alternative perspectives on the issue of microplastic pollution. While it is important to highlight the presence and distribution of microplastics in Vembanad Lake, a more balanced discussion that considers potential solutions or ongoing efforts to address this issue would provide a more comprehensive analysis.</w:t>
      </w:r>
    </w:p>
    <w:p>
      <w:pPr>
        <w:jc w:val="both"/>
      </w:pPr>
      <w:r>
        <w:rPr/>
        <w:t xml:space="preserve"/>
      </w:r>
    </w:p>
    <w:p>
      <w:pPr>
        <w:jc w:val="both"/>
      </w:pPr>
      <w:r>
        <w:rPr/>
        <w:t xml:space="preserve">In conclusion, while the article provides valuable insights into the presence and distribution of microplastics in Vembanad Lake, there are several biases and limitations that need to be considered. A more comprehensive literature review, exploration of potential sources, discussion on ecological impacts, consideration of counterarguments, and a balanced perspective would enhance the overall analysis of microplastic pollution in this ecosystem.</w:t>
      </w:r>
    </w:p>
    <w:p>
      <w:pPr>
        <w:pStyle w:val="Heading1"/>
      </w:pPr>
      <w:bookmarkStart w:id="5" w:name="_Toc5"/>
      <w:r>
        <w:t>Topics for further research:</w:t>
      </w:r>
      <w:bookmarkEnd w:id="5"/>
    </w:p>
    <w:p>
      <w:pPr>
        <w:spacing w:after="0"/>
        <w:numPr>
          <w:ilvl w:val="0"/>
          <w:numId w:val="2"/>
        </w:numPr>
      </w:pPr>
      <w:r>
        <w:rPr/>
        <w:t xml:space="preserve">Microplastic pollution in freshwater systems in India
</w:t>
      </w:r>
    </w:p>
    <w:p>
      <w:pPr>
        <w:spacing w:after="0"/>
        <w:numPr>
          <w:ilvl w:val="0"/>
          <w:numId w:val="2"/>
        </w:numPr>
      </w:pPr>
      <w:r>
        <w:rPr/>
        <w:t xml:space="preserve">Sources of microplastics in Indian lakes and water bodies
</w:t>
      </w:r>
    </w:p>
    <w:p>
      <w:pPr>
        <w:spacing w:after="0"/>
        <w:numPr>
          <w:ilvl w:val="0"/>
          <w:numId w:val="2"/>
        </w:numPr>
      </w:pPr>
      <w:r>
        <w:rPr/>
        <w:t xml:space="preserve">Ecological impacts of microplastics on aquatic organisms
</w:t>
      </w:r>
    </w:p>
    <w:p>
      <w:pPr>
        <w:spacing w:after="0"/>
        <w:numPr>
          <w:ilvl w:val="0"/>
          <w:numId w:val="2"/>
        </w:numPr>
      </w:pPr>
      <w:r>
        <w:rPr/>
        <w:t xml:space="preserve">Mitigation strategies for microplastic pollution in Vembanad Lake
</w:t>
      </w:r>
    </w:p>
    <w:p>
      <w:pPr>
        <w:spacing w:after="0"/>
        <w:numPr>
          <w:ilvl w:val="0"/>
          <w:numId w:val="2"/>
        </w:numPr>
      </w:pPr>
      <w:r>
        <w:rPr/>
        <w:t xml:space="preserve">Ongoing efforts to address microplastic pollution in India
</w:t>
      </w:r>
    </w:p>
    <w:p>
      <w:pPr>
        <w:numPr>
          <w:ilvl w:val="0"/>
          <w:numId w:val="2"/>
        </w:numPr>
      </w:pPr>
      <w:r>
        <w:rPr/>
        <w:t xml:space="preserve">Alternative perspectives on microplastic pollution in freshwater ecosystems</w:t>
      </w:r>
    </w:p>
    <w:p>
      <w:pPr>
        <w:pStyle w:val="Heading1"/>
      </w:pPr>
      <w:bookmarkStart w:id="6" w:name="_Toc6"/>
      <w:r>
        <w:t>Report location:</w:t>
      </w:r>
      <w:bookmarkEnd w:id="6"/>
    </w:p>
    <w:p>
      <w:hyperlink r:id="rId8" w:history="1">
        <w:r>
          <w:rPr>
            <w:color w:val="2980b9"/>
            <w:u w:val="single"/>
          </w:rPr>
          <w:t xml:space="preserve">https://www.fullpicture.app/item/2486e805e0b082a9869cea77eced4ab6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B9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9749116327166" TargetMode="External"/><Relationship Id="rId8" Type="http://schemas.openxmlformats.org/officeDocument/2006/relationships/hyperlink" Target="https://www.fullpicture.app/item/2486e805e0b082a9869cea77eced4a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2024-04-20T12:53:59+02:00</dcterms:created>
  <dcterms:modified xsi:type="dcterms:W3CDTF">2024-04-20T12:53:59+02:00</dcterms:modified>
</cp:coreProperties>
</file>

<file path=docProps/custom.xml><?xml version="1.0" encoding="utf-8"?>
<Properties xmlns="http://schemas.openxmlformats.org/officeDocument/2006/custom-properties" xmlns:vt="http://schemas.openxmlformats.org/officeDocument/2006/docPropsVTypes"/>
</file>