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解决jupyter notebook无法找到虚拟环境的问题_jupyter里没有python [conda env:pytorch_、Lu的博客-CSDN博客</w:t>
      </w:r>
      <w:br/>
      <w:hyperlink r:id="rId7" w:history="1">
        <w:r>
          <w:rPr>
            <w:color w:val="2980b9"/>
            <w:u w:val="single"/>
          </w:rPr>
          <w:t xml:space="preserve">https://blog.csdn.net/qq_39504519/article/details/108039594</w:t>
        </w:r>
      </w:hyperlink>
    </w:p>
    <w:p>
      <w:pPr>
        <w:pStyle w:val="Heading1"/>
      </w:pPr>
      <w:bookmarkStart w:id="2" w:name="_Toc2"/>
      <w:r>
        <w:t>Article summary:</w:t>
      </w:r>
      <w:bookmarkEnd w:id="2"/>
    </w:p>
    <w:p>
      <w:pPr>
        <w:jc w:val="both"/>
      </w:pPr>
      <w:r>
        <w:rPr/>
        <w:t xml:space="preserve">1. 在Jupyter Notebook中切换虚拟环境需要先激活目标虚拟环境，然后安装ipykernel包，并将其添加到该虚拟环境中。</w:t>
      </w:r>
    </w:p>
    <w:p>
      <w:pPr>
        <w:jc w:val="both"/>
      </w:pPr>
      <w:r>
        <w:rPr/>
        <w:t xml:space="preserve">2. 安装ipykernel包可以使用conda或pip进行安装。</w:t>
      </w:r>
    </w:p>
    <w:p>
      <w:pPr>
        <w:jc w:val="both"/>
      </w:pPr>
      <w:r>
        <w:rPr/>
        <w:t xml:space="preserve">3. 如果在Jupyter Notebook中切换虚拟环境后无法导入某些包或模块，可能需要重新安装这些包或模块，或者在虚拟环境中安装Jupyter Notebook。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该文章提供了一种解决Jupyter Notebook无法找到虚拟环境的问题的方法，但是其存在一些潜在偏见和不足之处。</w:t>
      </w:r>
    </w:p>
    <w:p>
      <w:pPr>
        <w:jc w:val="both"/>
      </w:pPr>
      <w:r>
        <w:rPr/>
        <w:t xml:space="preserve"/>
      </w:r>
    </w:p>
    <w:p>
      <w:pPr>
        <w:jc w:val="both"/>
      </w:pPr>
      <w:r>
        <w:rPr/>
        <w:t xml:space="preserve">首先，该文章只介绍了使用conda或pip安装ipykernel包的方法，并没有提及其他可能的安装方式。这可能会导致读者对于其他可行的方案缺乏了解。</w:t>
      </w:r>
    </w:p>
    <w:p>
      <w:pPr>
        <w:jc w:val="both"/>
      </w:pPr>
      <w:r>
        <w:rPr/>
        <w:t xml:space="preserve"/>
      </w:r>
    </w:p>
    <w:p>
      <w:pPr>
        <w:jc w:val="both"/>
      </w:pPr>
      <w:r>
        <w:rPr/>
        <w:t xml:space="preserve">其次，该文章并没有明确指出在切换虚拟环境后需要重新安装某些包或模块的情况。这可能会导致读者在实践中遇到问题时感到困惑和失望。</w:t>
      </w:r>
    </w:p>
    <w:p>
      <w:pPr>
        <w:jc w:val="both"/>
      </w:pPr>
      <w:r>
        <w:rPr/>
        <w:t xml:space="preserve"/>
      </w:r>
    </w:p>
    <w:p>
      <w:pPr>
        <w:jc w:val="both"/>
      </w:pPr>
      <w:r>
        <w:rPr/>
        <w:t xml:space="preserve">此外，该文章也没有探讨如何处理多个虚拟环境之间可能存在的冲突和依赖关系。这可能会使读者在实践中遇到更复杂的情况时感到无助。</w:t>
      </w:r>
    </w:p>
    <w:p>
      <w:pPr>
        <w:jc w:val="both"/>
      </w:pPr>
      <w:r>
        <w:rPr/>
        <w:t xml:space="preserve"/>
      </w:r>
    </w:p>
    <w:p>
      <w:pPr>
        <w:jc w:val="both"/>
      </w:pPr>
      <w:r>
        <w:rPr/>
        <w:t xml:space="preserve">最后，该文章并未提供任何证据来支持其所述内容，也未探索任何反驳意见。这可能会使读者对于该方法的可靠性和适用性产生怀疑。</w:t>
      </w:r>
    </w:p>
    <w:p>
      <w:pPr>
        <w:jc w:val="both"/>
      </w:pPr>
      <w:r>
        <w:rPr/>
        <w:t xml:space="preserve"/>
      </w:r>
    </w:p>
    <w:p>
      <w:pPr>
        <w:jc w:val="both"/>
      </w:pPr>
      <w:r>
        <w:rPr/>
        <w:t xml:space="preserve">总之，尽管该文章提供了一种解决Jupyter Notebook无法找到虚拟环境的问题的方法，但是其存在一些潜在偏见和不足之处。因此，在阅读和应用该方法时需要谨慎考虑，并结合其他可行的方案进行综合评估。</w:t>
      </w:r>
    </w:p>
    <w:p>
      <w:pPr>
        <w:pStyle w:val="Heading1"/>
      </w:pPr>
      <w:bookmarkStart w:id="5" w:name="_Toc5"/>
      <w:r>
        <w:t>Topics for further research:</w:t>
      </w:r>
      <w:bookmarkEnd w:id="5"/>
    </w:p>
    <w:p>
      <w:pPr>
        <w:spacing w:after="0"/>
        <w:numPr>
          <w:ilvl w:val="0"/>
          <w:numId w:val="2"/>
        </w:numPr>
      </w:pPr>
      <w:r>
        <w:rPr/>
        <w:t xml:space="preserve">Other installation methods for ipykernel
</w:t>
      </w:r>
    </w:p>
    <w:p>
      <w:pPr>
        <w:spacing w:after="0"/>
        <w:numPr>
          <w:ilvl w:val="0"/>
          <w:numId w:val="2"/>
        </w:numPr>
      </w:pPr>
      <w:r>
        <w:rPr/>
        <w:t xml:space="preserve">Reinstalling packages/modules after switching virtual environments
</w:t>
      </w:r>
    </w:p>
    <w:p>
      <w:pPr>
        <w:spacing w:after="0"/>
        <w:numPr>
          <w:ilvl w:val="0"/>
          <w:numId w:val="2"/>
        </w:numPr>
      </w:pPr>
      <w:r>
        <w:rPr/>
        <w:t xml:space="preserve">Handling conflicts and dependencies between multiple virtual environments
</w:t>
      </w:r>
    </w:p>
    <w:p>
      <w:pPr>
        <w:spacing w:after="0"/>
        <w:numPr>
          <w:ilvl w:val="0"/>
          <w:numId w:val="2"/>
        </w:numPr>
      </w:pPr>
      <w:r>
        <w:rPr/>
        <w:t xml:space="preserve">Evidence supporting the method and exploring counterarguments
</w:t>
      </w:r>
    </w:p>
    <w:p>
      <w:pPr>
        <w:spacing w:after="0"/>
        <w:numPr>
          <w:ilvl w:val="0"/>
          <w:numId w:val="2"/>
        </w:numPr>
      </w:pPr>
      <w:r>
        <w:rPr/>
        <w:t xml:space="preserve">Potential biases and limitations of the method
</w:t>
      </w:r>
    </w:p>
    <w:p>
      <w:pPr>
        <w:numPr>
          <w:ilvl w:val="0"/>
          <w:numId w:val="2"/>
        </w:numPr>
      </w:pPr>
      <w:r>
        <w:rPr/>
        <w:t xml:space="preserve">Considering other feasible solutions in conjunction with this method</w:t>
      </w:r>
    </w:p>
    <w:p>
      <w:pPr>
        <w:pStyle w:val="Heading1"/>
      </w:pPr>
      <w:bookmarkStart w:id="6" w:name="_Toc6"/>
      <w:r>
        <w:t>Report location:</w:t>
      </w:r>
      <w:bookmarkEnd w:id="6"/>
    </w:p>
    <w:p>
      <w:hyperlink r:id="rId8" w:history="1">
        <w:r>
          <w:rPr>
            <w:color w:val="2980b9"/>
            <w:u w:val="single"/>
          </w:rPr>
          <w:t xml:space="preserve">https://www.fullpicture.app/item/23b4f3095a3e36948bdd5b95717f3299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9E05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qq_39504519/article/details/108039594" TargetMode="External"/><Relationship Id="rId8" Type="http://schemas.openxmlformats.org/officeDocument/2006/relationships/hyperlink" Target="https://www.fullpicture.app/item/23b4f3095a3e36948bdd5b95717f32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2023-12-24T00:08:41+01:00</dcterms:created>
  <dcterms:modified xsi:type="dcterms:W3CDTF">2023-12-24T00:08:41+01:00</dcterms:modified>
</cp:coreProperties>
</file>

<file path=docProps/custom.xml><?xml version="1.0" encoding="utf-8"?>
<Properties xmlns="http://schemas.openxmlformats.org/officeDocument/2006/custom-properties" xmlns:vt="http://schemas.openxmlformats.org/officeDocument/2006/docPropsVTypes"/>
</file>