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Remotely sensing the cooling effects of city scale efforts to reduce urban heat island - ScienceDirect</w:t>
      </w:r>
      <w:br/>
      <w:hyperlink r:id="rId7" w:history="1">
        <w:r>
          <w:rPr>
            <w:color w:val="2980b9"/>
            <w:u w:val="single"/>
          </w:rPr>
          <w:t xml:space="preserve">https://www.sciencedirect.com/science/article/pii/S0360132311002472</w:t>
        </w:r>
      </w:hyperlink>
    </w:p>
    <w:p>
      <w:pPr>
        <w:pStyle w:val="Heading1"/>
      </w:pPr>
      <w:bookmarkStart w:id="2" w:name="_Toc2"/>
      <w:r>
        <w:t>Article summary:</w:t>
      </w:r>
      <w:bookmarkEnd w:id="2"/>
    </w:p>
    <w:p>
      <w:pPr>
        <w:jc w:val="both"/>
      </w:pPr>
      <w:r>
        <w:rPr/>
        <w:t xml:space="preserve">1. The urban heat island effect has led to the development of strategies to cool cities, with a focus on increasing urban reflectivity and vegetation.</w:t>
      </w:r>
    </w:p>
    <w:p>
      <w:pPr>
        <w:jc w:val="both"/>
      </w:pPr>
      <w:r>
        <w:rPr/>
        <w:t xml:space="preserve">2. Chicago has implemented both reflective and vegetative cooling strategies over the past two decades, making it an ideal testing ground for comparing their effectiveness.</w:t>
      </w:r>
    </w:p>
    <w:p>
      <w:pPr>
        <w:jc w:val="both"/>
      </w:pPr>
      <w:r>
        <w:rPr/>
        <w:t xml:space="preserve">3. Remote sensing data was used to analyze the effects of these cooling strategies on surface temperature, revealing significant reductions in temperature due to increased vegetation and albedo.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"Remotely sensing the cooling effects of city scale efforts to reduce urban heat island" discusses the need for strategies to cool cities and make urban environments more comfortable and livable. The article focuses on two accepted methods of mitigating UHI: increasing urban reflectivity and increasing urban vegetation. The study analyzes Chicago's cooling efforts over the last 15 years, comparing the effects of increased vegetation and albedo on remotely-sensed surface temperature.</w:t>
      </w:r>
    </w:p>
    <w:p>
      <w:pPr>
        <w:jc w:val="both"/>
      </w:pPr>
      <w:r>
        <w:rPr/>
        <w:t xml:space="preserve"/>
      </w:r>
    </w:p>
    <w:p>
      <w:pPr>
        <w:jc w:val="both"/>
      </w:pPr>
      <w:r>
        <w:rPr/>
        <w:t xml:space="preserve">The article provides a comprehensive overview of the issue of UHI and the need for strategies to mitigate it. However, there are some potential biases in the article that should be noted. For example, the article focuses primarily on two accepted methods of mitigating UHI, which may not be representative of all possible strategies. Additionally, while the article acknowledges that there may be economic concerns associated with dense vegetation in urban areas, it does not explore these concerns in depth or consider alternative solutions.</w:t>
      </w:r>
    </w:p>
    <w:p>
      <w:pPr>
        <w:jc w:val="both"/>
      </w:pPr>
      <w:r>
        <w:rPr/>
        <w:t xml:space="preserve"/>
      </w:r>
    </w:p>
    <w:p>
      <w:pPr>
        <w:jc w:val="both"/>
      </w:pPr>
      <w:r>
        <w:rPr/>
        <w:t xml:space="preserve">The article also makes some unsupported claims, such as suggesting that Chicago's cooling efforts are too small to have noticeable impacts on a city scale. While this may be true in some cases, it is not clear whether this is true for all cities or whether other factors may be at play.</w:t>
      </w:r>
    </w:p>
    <w:p>
      <w:pPr>
        <w:jc w:val="both"/>
      </w:pPr>
      <w:r>
        <w:rPr/>
        <w:t xml:space="preserve"/>
      </w:r>
    </w:p>
    <w:p>
      <w:pPr>
        <w:jc w:val="both"/>
      </w:pPr>
      <w:r>
        <w:rPr/>
        <w:t xml:space="preserve">Furthermore, the article does not explore counterarguments or alternative perspectives on the issue of UHI and cooling strategies. For example, while the article acknowledges that reflective surfaces can help remove solar radiation that would otherwise be converted into heat, it does not consider potential negative impacts such as glare or increased energy consumption from artificial lighting.</w:t>
      </w:r>
    </w:p>
    <w:p>
      <w:pPr>
        <w:jc w:val="both"/>
      </w:pPr>
      <w:r>
        <w:rPr/>
        <w:t xml:space="preserve"/>
      </w:r>
    </w:p>
    <w:p>
      <w:pPr>
        <w:jc w:val="both"/>
      </w:pPr>
      <w:r>
        <w:rPr/>
        <w:t xml:space="preserve">Overall, while the article provides valuable insights into Chicago's cooling efforts and their impact on remotely-sensed surface temperature, it could benefit from a more balanced exploration of alternative perspectives and potential risks associated with different cooling strategies.</w:t>
      </w:r>
    </w:p>
    <w:p>
      <w:pPr>
        <w:pStyle w:val="Heading1"/>
      </w:pPr>
      <w:bookmarkStart w:id="5" w:name="_Toc5"/>
      <w:r>
        <w:t>Topics for further research:</w:t>
      </w:r>
      <w:bookmarkEnd w:id="5"/>
    </w:p>
    <w:p>
      <w:pPr>
        <w:spacing w:after="0"/>
        <w:numPr>
          <w:ilvl w:val="0"/>
          <w:numId w:val="2"/>
        </w:numPr>
      </w:pPr>
      <w:r>
        <w:rPr/>
        <w:t xml:space="preserve">Economic concerns of urban vegetation in cities
</w:t>
      </w:r>
    </w:p>
    <w:p>
      <w:pPr>
        <w:spacing w:after="0"/>
        <w:numPr>
          <w:ilvl w:val="0"/>
          <w:numId w:val="2"/>
        </w:numPr>
      </w:pPr>
      <w:r>
        <w:rPr/>
        <w:t xml:space="preserve">Negative impacts of reflective surfaces in urban areas
</w:t>
      </w:r>
    </w:p>
    <w:p>
      <w:pPr>
        <w:spacing w:after="0"/>
        <w:numPr>
          <w:ilvl w:val="0"/>
          <w:numId w:val="2"/>
        </w:numPr>
      </w:pPr>
      <w:r>
        <w:rPr/>
        <w:t xml:space="preserve">Alternative strategies for mitigating urban heat island
</w:t>
      </w:r>
    </w:p>
    <w:p>
      <w:pPr>
        <w:spacing w:after="0"/>
        <w:numPr>
          <w:ilvl w:val="0"/>
          <w:numId w:val="2"/>
        </w:numPr>
      </w:pPr>
      <w:r>
        <w:rPr/>
        <w:t xml:space="preserve">Social and health impacts of urban heat island
</w:t>
      </w:r>
    </w:p>
    <w:p>
      <w:pPr>
        <w:spacing w:after="0"/>
        <w:numPr>
          <w:ilvl w:val="0"/>
          <w:numId w:val="2"/>
        </w:numPr>
      </w:pPr>
      <w:r>
        <w:rPr/>
        <w:t xml:space="preserve">Impact of urban design on urban heat island
</w:t>
      </w:r>
    </w:p>
    <w:p>
      <w:pPr>
        <w:numPr>
          <w:ilvl w:val="0"/>
          <w:numId w:val="2"/>
        </w:numPr>
      </w:pPr>
      <w:r>
        <w:rPr/>
        <w:t xml:space="preserve">Role of community engagement in urban cooling efforts</w:t>
      </w:r>
    </w:p>
    <w:p>
      <w:pPr>
        <w:pStyle w:val="Heading1"/>
      </w:pPr>
      <w:bookmarkStart w:id="6" w:name="_Toc6"/>
      <w:r>
        <w:t>Report location:</w:t>
      </w:r>
      <w:bookmarkEnd w:id="6"/>
    </w:p>
    <w:p>
      <w:hyperlink r:id="rId8" w:history="1">
        <w:r>
          <w:rPr>
            <w:color w:val="2980b9"/>
            <w:u w:val="single"/>
          </w:rPr>
          <w:t xml:space="preserve">https://www.fullpicture.app/item/23b46c7342ae461d6de9caf9a68f0055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7234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132311002472" TargetMode="External"/><Relationship Id="rId8" Type="http://schemas.openxmlformats.org/officeDocument/2006/relationships/hyperlink" Target="https://www.fullpicture.app/item/23b46c7342ae461d6de9caf9a68f00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2023-04-27T04:09:00+02:00</dcterms:created>
  <dcterms:modified xsi:type="dcterms:W3CDTF">2023-04-27T04:09:00+02:00</dcterms:modified>
</cp:coreProperties>
</file>

<file path=docProps/custom.xml><?xml version="1.0" encoding="utf-8"?>
<Properties xmlns="http://schemas.openxmlformats.org/officeDocument/2006/custom-properties" xmlns:vt="http://schemas.openxmlformats.org/officeDocument/2006/docPropsVTypes"/>
</file>