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announces the Cloud TPU v5p, its most powerful AI accelerator yet | TechCrunch --- 谷歌宣布推出Cloud TPU v5p，这是迄今为止最强大的人工智能加速器</w:t>
      </w:r>
      <w:br/>
      <w:hyperlink r:id="rId7" w:history="1">
        <w:r>
          <w:rPr>
            <w:color w:val="2980b9"/>
            <w:u w:val="single"/>
          </w:rPr>
          <w:t xml:space="preserve">https://techcrunch.com/2023/12/06/google-announces-the-cloud-tpu-v5p-its-most-powerful-ai-accelerator-yet/</w:t>
        </w:r>
      </w:hyperlink>
    </w:p>
    <w:p>
      <w:pPr>
        <w:pStyle w:val="Heading1"/>
      </w:pPr>
      <w:bookmarkStart w:id="2" w:name="_Toc2"/>
      <w:r>
        <w:t>Article summary:</w:t>
      </w:r>
      <w:bookmarkEnd w:id="2"/>
    </w:p>
    <w:p>
      <w:pPr>
        <w:jc w:val="both"/>
      </w:pPr>
      <w:r>
        <w:rPr/>
        <w:t xml:space="preserve">1. 谷歌推出了Cloud TPU v5p，这是迄今为止最强大的人工智能加速器。它比之前的v4 TPU更快，具有2倍的FLOPS提升和3倍的高带宽内存提升。</w:t>
      </w:r>
    </w:p>
    <w:p>
      <w:pPr>
        <w:jc w:val="both"/>
      </w:pPr>
      <w:r>
        <w:rPr/>
        <w:t xml:space="preserve">2. TPU v5p可以比TPU v4更快地训练大型语言模型，例如GPT3-175B，而且成本效益更高。</w:t>
      </w:r>
    </w:p>
    <w:p>
      <w:pPr>
        <w:jc w:val="both"/>
      </w:pPr>
      <w:r>
        <w:rPr/>
        <w:t xml:space="preserve">3. Google DeepMind和Google Research在早期使用中观察到，与TPU v4相比，使用TPU v5p芯片进行LLM训练工作负载可以实现2倍的加速。谷歌表示TPU对于进行最大规模的研究和工程工作至关重要。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这篇文章介绍了谷歌推出的Cloud TPU v5p，它是迄今为止最强大的人工智能加速器。然而，文章存在一些问题和偏见。</w:t>
      </w:r>
    </w:p>
    <w:p>
      <w:pPr>
        <w:jc w:val="both"/>
      </w:pPr>
      <w:r>
        <w:rPr/>
        <w:t xml:space="preserve"/>
      </w:r>
    </w:p>
    <w:p>
      <w:pPr>
        <w:jc w:val="both"/>
      </w:pPr>
      <w:r>
        <w:rPr/>
        <w:t xml:space="preserve">首先，文章没有提供关于Gemini大型语言模型（LLM）的详细信息。虽然提到了Gemini模型的发布，但没有解释其与Cloud TPU v5p之间的关系或如何相互配合。这导致读者对整个情况缺乏全面的了解。</w:t>
      </w:r>
    </w:p>
    <w:p>
      <w:pPr>
        <w:jc w:val="both"/>
      </w:pPr>
      <w:r>
        <w:rPr/>
        <w:t xml:space="preserve"/>
      </w:r>
    </w:p>
    <w:p>
      <w:pPr>
        <w:jc w:val="both"/>
      </w:pPr>
      <w:r>
        <w:rPr/>
        <w:t xml:space="preserve">其次，文章过于强调Cloud TPU v5p相对于TPU v4的改进之处，而忽略了v5e版本。尽管v5p在性能上有所提升，但v5e实际上在每美元性能方面更具优势。作者应该更全面地讨论不同版本之间的比较，并提供更多数据支持。</w:t>
      </w:r>
    </w:p>
    <w:p>
      <w:pPr>
        <w:jc w:val="both"/>
      </w:pPr>
      <w:r>
        <w:rPr/>
        <w:t xml:space="preserve"/>
      </w:r>
    </w:p>
    <w:p>
      <w:pPr>
        <w:jc w:val="both"/>
      </w:pPr>
      <w:r>
        <w:rPr/>
        <w:t xml:space="preserve">此外，文章没有探讨Cloud TPU v5p可能存在的风险或局限性。例如，它是否会增加能源消耗或产生更多热量？它是否会对环境造成负面影响？这些问题都值得深入探讨。</w:t>
      </w:r>
    </w:p>
    <w:p>
      <w:pPr>
        <w:jc w:val="both"/>
      </w:pPr>
      <w:r>
        <w:rPr/>
        <w:t xml:space="preserve"/>
      </w:r>
    </w:p>
    <w:p>
      <w:pPr>
        <w:jc w:val="both"/>
      </w:pPr>
      <w:r>
        <w:rPr/>
        <w:t xml:space="preserve">最后，文章没有平等地呈现双方观点。它只引用了谷歌团队对Cloud TPU v5p的积极评价，并未提及任何潜在的批评或反对意见。这种片面报道可能导致读者对该技术的真实影响和潜在问题缺乏全面了解。</w:t>
      </w:r>
    </w:p>
    <w:p>
      <w:pPr>
        <w:jc w:val="both"/>
      </w:pPr>
      <w:r>
        <w:rPr/>
        <w:t xml:space="preserve"/>
      </w:r>
    </w:p>
    <w:p>
      <w:pPr>
        <w:jc w:val="both"/>
      </w:pPr>
      <w:r>
        <w:rPr/>
        <w:t xml:space="preserve">综上所述，这篇文章在介绍谷歌的Cloud TPU v5p时存在一些问题和偏见。它需要更全面地讨论不同版本之间的比较，并探讨该技术可能存在的风险和局限性。此外，作者还应该平等地呈现双方观点，以提供更全面客观的报道。</w:t>
      </w:r>
    </w:p>
    <w:p>
      <w:pPr>
        <w:pStyle w:val="Heading1"/>
      </w:pPr>
      <w:bookmarkStart w:id="5" w:name="_Toc5"/>
      <w:r>
        <w:t>Topics for further research:</w:t>
      </w:r>
      <w:bookmarkEnd w:id="5"/>
    </w:p>
    <w:p>
      <w:pPr>
        <w:spacing w:after="0"/>
        <w:numPr>
          <w:ilvl w:val="0"/>
          <w:numId w:val="2"/>
        </w:numPr>
      </w:pPr>
      <w:r>
        <w:rPr/>
        <w:t xml:space="preserve">Gemini大型语言模型（LLM）的详细信息
</w:t>
      </w:r>
    </w:p>
    <w:p>
      <w:pPr>
        <w:spacing w:after="0"/>
        <w:numPr>
          <w:ilvl w:val="0"/>
          <w:numId w:val="2"/>
        </w:numPr>
      </w:pPr>
      <w:r>
        <w:rPr/>
        <w:t xml:space="preserve">Cloud TPU v5p与Gemini模型之间的关系和配合
</w:t>
      </w:r>
    </w:p>
    <w:p>
      <w:pPr>
        <w:spacing w:after="0"/>
        <w:numPr>
          <w:ilvl w:val="0"/>
          <w:numId w:val="2"/>
        </w:numPr>
      </w:pPr>
      <w:r>
        <w:rPr/>
        <w:t xml:space="preserve">Cloud TPU v5e版本的性能优势
</w:t>
      </w:r>
    </w:p>
    <w:p>
      <w:pPr>
        <w:spacing w:after="0"/>
        <w:numPr>
          <w:ilvl w:val="0"/>
          <w:numId w:val="2"/>
        </w:numPr>
      </w:pPr>
      <w:r>
        <w:rPr/>
        <w:t xml:space="preserve">Cloud TPU v5p可能存在的风险和局限性
</w:t>
      </w:r>
    </w:p>
    <w:p>
      <w:pPr>
        <w:spacing w:after="0"/>
        <w:numPr>
          <w:ilvl w:val="0"/>
          <w:numId w:val="2"/>
        </w:numPr>
      </w:pPr>
      <w:r>
        <w:rPr/>
        <w:t xml:space="preserve">能源消耗和热量产生的可能影响
</w:t>
      </w:r>
    </w:p>
    <w:p>
      <w:pPr>
        <w:numPr>
          <w:ilvl w:val="0"/>
          <w:numId w:val="2"/>
        </w:numPr>
      </w:pPr>
      <w:r>
        <w:rPr/>
        <w:t xml:space="preserve">平等呈现双方观点，包括潜在的批评和反对意见。</w:t>
      </w:r>
    </w:p>
    <w:p>
      <w:pPr>
        <w:pStyle w:val="Heading1"/>
      </w:pPr>
      <w:bookmarkStart w:id="6" w:name="_Toc6"/>
      <w:r>
        <w:t>Report location:</w:t>
      </w:r>
      <w:bookmarkEnd w:id="6"/>
    </w:p>
    <w:p>
      <w:hyperlink r:id="rId8" w:history="1">
        <w:r>
          <w:rPr>
            <w:color w:val="2980b9"/>
            <w:u w:val="single"/>
          </w:rPr>
          <w:t xml:space="preserve">https://www.fullpicture.app/item/22d59ff2dd9ce68940e7b6322d9a585c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06BB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crunch.com/2023/12/06/google-announces-the-cloud-tpu-v5p-its-most-powerful-ai-accelerator-yet/" TargetMode="External"/><Relationship Id="rId8" Type="http://schemas.openxmlformats.org/officeDocument/2006/relationships/hyperlink" Target="https://www.fullpicture.app/item/22d59ff2dd9ce68940e7b6322d9a58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2024-04-24T20:02:12+02:00</dcterms:created>
  <dcterms:modified xsi:type="dcterms:W3CDTF">2024-04-24T20:02:12+02:00</dcterms:modified>
</cp:coreProperties>
</file>

<file path=docProps/custom.xml><?xml version="1.0" encoding="utf-8"?>
<Properties xmlns="http://schemas.openxmlformats.org/officeDocument/2006/custom-properties" xmlns:vt="http://schemas.openxmlformats.org/officeDocument/2006/docPropsVTypes"/>
</file>